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3C427" w14:textId="0DDE7132" w:rsidR="007709FA" w:rsidRPr="00376830" w:rsidRDefault="007709FA" w:rsidP="007709FA">
      <w:pPr>
        <w:pStyle w:val="a4"/>
        <w:keepLines/>
        <w:tabs>
          <w:tab w:val="left" w:pos="5956"/>
          <w:tab w:val="right" w:pos="10440"/>
          <w:tab w:val="right" w:pos="13323"/>
        </w:tabs>
        <w:spacing w:before="60" w:after="60" w:line="288" w:lineRule="auto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08617208"/>
      <w:bookmarkStart w:id="3" w:name="_Hlk132019001"/>
      <w:bookmarkEnd w:id="0"/>
      <w:bookmarkEnd w:id="1"/>
      <w:r w:rsidRPr="00376830">
        <w:rPr>
          <w:rFonts w:cs="Arial"/>
          <w:sz w:val="24"/>
          <w:szCs w:val="24"/>
        </w:rPr>
        <w:t>3GPP TSG-RAN WG4 Meeting #</w:t>
      </w:r>
      <w:r w:rsidRPr="00376830">
        <w:rPr>
          <w:rFonts w:cs="Arial"/>
        </w:rPr>
        <w:t xml:space="preserve"> </w:t>
      </w:r>
      <w:r w:rsidRPr="00376830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8</w:t>
      </w:r>
      <w:r w:rsidRPr="00376830">
        <w:rPr>
          <w:rFonts w:cs="Arial"/>
          <w:sz w:val="24"/>
          <w:szCs w:val="24"/>
        </w:rPr>
        <w:tab/>
      </w:r>
      <w:r w:rsidRPr="00376830">
        <w:rPr>
          <w:rFonts w:cs="Arial"/>
          <w:sz w:val="24"/>
          <w:szCs w:val="24"/>
        </w:rPr>
        <w:tab/>
      </w:r>
      <w:r w:rsidR="00457E5A" w:rsidRPr="00457E5A">
        <w:rPr>
          <w:rFonts w:cs="Arial"/>
          <w:sz w:val="24"/>
          <w:szCs w:val="24"/>
        </w:rPr>
        <w:t>R4-2313193</w:t>
      </w:r>
    </w:p>
    <w:p w14:paraId="42E8D705" w14:textId="77777777" w:rsidR="007709FA" w:rsidRPr="00376830" w:rsidRDefault="007709FA" w:rsidP="007709FA">
      <w:pPr>
        <w:pStyle w:val="a4"/>
        <w:tabs>
          <w:tab w:val="right" w:pos="9781"/>
          <w:tab w:val="right" w:pos="13323"/>
        </w:tabs>
        <w:spacing w:before="60" w:after="60" w:line="288" w:lineRule="auto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France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August</w:t>
      </w:r>
      <w:r w:rsidRPr="00376830">
        <w:rPr>
          <w:rFonts w:eastAsia="宋体" w:cs="Arial"/>
          <w:sz w:val="24"/>
          <w:szCs w:val="24"/>
          <w:lang w:eastAsia="zh-CN"/>
        </w:rPr>
        <w:t xml:space="preserve"> 2</w:t>
      </w:r>
      <w:r>
        <w:rPr>
          <w:rFonts w:eastAsia="宋体" w:cs="Arial"/>
          <w:sz w:val="24"/>
          <w:szCs w:val="24"/>
          <w:lang w:eastAsia="zh-CN"/>
        </w:rPr>
        <w:t>1</w:t>
      </w:r>
      <w:r w:rsidRPr="00376830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August</w:t>
      </w:r>
      <w:r w:rsidRPr="00376830">
        <w:rPr>
          <w:rFonts w:eastAsia="宋体" w:cs="Arial"/>
          <w:sz w:val="24"/>
          <w:szCs w:val="24"/>
          <w:lang w:eastAsia="zh-CN"/>
        </w:rPr>
        <w:t xml:space="preserve"> 2</w:t>
      </w:r>
      <w:r>
        <w:rPr>
          <w:rFonts w:eastAsia="宋体" w:cs="Arial"/>
          <w:sz w:val="24"/>
          <w:szCs w:val="24"/>
          <w:lang w:eastAsia="zh-CN"/>
        </w:rPr>
        <w:t>5</w:t>
      </w:r>
      <w:r w:rsidRPr="00376830">
        <w:rPr>
          <w:rFonts w:eastAsia="宋体" w:cs="Arial"/>
          <w:sz w:val="24"/>
          <w:szCs w:val="24"/>
          <w:lang w:eastAsia="zh-CN"/>
        </w:rPr>
        <w:t>, 2023</w:t>
      </w:r>
    </w:p>
    <w:p w14:paraId="798DC643" w14:textId="61934FC0" w:rsidR="007709FA" w:rsidRPr="00376830" w:rsidRDefault="007709FA" w:rsidP="007709FA">
      <w:pPr>
        <w:tabs>
          <w:tab w:val="left" w:pos="1985"/>
        </w:tabs>
        <w:spacing w:before="60" w:after="60" w:line="288" w:lineRule="auto"/>
        <w:rPr>
          <w:rFonts w:ascii="Arial" w:eastAsia="宋体" w:hAnsi="Arial" w:cs="Arial"/>
          <w:b/>
        </w:rPr>
      </w:pPr>
      <w:r w:rsidRPr="00376830">
        <w:rPr>
          <w:rFonts w:ascii="Arial" w:eastAsia="宋体" w:hAnsi="Arial" w:cs="Arial"/>
          <w:b/>
        </w:rPr>
        <w:t>Agenda Item:</w:t>
      </w:r>
      <w:r w:rsidRPr="00376830">
        <w:rPr>
          <w:rFonts w:ascii="Arial" w:eastAsia="宋体" w:hAnsi="Arial" w:cs="Arial"/>
          <w:b/>
        </w:rPr>
        <w:tab/>
      </w:r>
      <w:r>
        <w:rPr>
          <w:rFonts w:ascii="Arial" w:eastAsia="宋体" w:hAnsi="Arial" w:cs="Arial"/>
          <w:b/>
        </w:rPr>
        <w:t>8.21.3</w:t>
      </w:r>
    </w:p>
    <w:p w14:paraId="4EFBE450" w14:textId="77777777" w:rsidR="007709FA" w:rsidRPr="00376830" w:rsidRDefault="007709FA" w:rsidP="007709FA">
      <w:pPr>
        <w:tabs>
          <w:tab w:val="left" w:pos="1985"/>
        </w:tabs>
        <w:spacing w:before="60" w:after="60" w:line="288" w:lineRule="auto"/>
        <w:rPr>
          <w:rFonts w:ascii="Arial" w:hAnsi="Arial" w:cs="Arial"/>
          <w:lang w:eastAsia="ja-JP"/>
        </w:rPr>
      </w:pPr>
      <w:r w:rsidRPr="00376830">
        <w:rPr>
          <w:rFonts w:ascii="Arial" w:hAnsi="Arial" w:cs="Arial"/>
          <w:b/>
        </w:rPr>
        <w:t xml:space="preserve">Source: </w:t>
      </w:r>
      <w:r w:rsidRPr="0037683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OPPO</w:t>
      </w:r>
      <w:bookmarkStart w:id="4" w:name="_GoBack"/>
      <w:bookmarkEnd w:id="4"/>
    </w:p>
    <w:p w14:paraId="3072A12A" w14:textId="32EB312E" w:rsidR="007709FA" w:rsidRPr="00376830" w:rsidRDefault="007709FA" w:rsidP="007709FA">
      <w:pPr>
        <w:tabs>
          <w:tab w:val="left" w:pos="1985"/>
        </w:tabs>
        <w:spacing w:before="60" w:after="60" w:line="288" w:lineRule="auto"/>
        <w:rPr>
          <w:rFonts w:ascii="Arial" w:eastAsia="宋体" w:hAnsi="Arial" w:cs="Arial"/>
        </w:rPr>
      </w:pPr>
      <w:r w:rsidRPr="00376830">
        <w:rPr>
          <w:rFonts w:ascii="Arial" w:hAnsi="Arial" w:cs="Arial"/>
          <w:b/>
        </w:rPr>
        <w:t>Title:</w:t>
      </w:r>
      <w:r w:rsidRPr="00376830">
        <w:rPr>
          <w:rFonts w:ascii="Arial" w:hAnsi="Arial" w:cs="Arial"/>
        </w:rPr>
        <w:t xml:space="preserve"> </w:t>
      </w:r>
      <w:r w:rsidRPr="00376830">
        <w:rPr>
          <w:rFonts w:ascii="Arial" w:hAnsi="Arial" w:cs="Arial"/>
        </w:rPr>
        <w:tab/>
      </w:r>
      <w:r w:rsidR="00490B92" w:rsidRPr="00490B92">
        <w:rPr>
          <w:rFonts w:ascii="Arial" w:hAnsi="Arial" w:cs="Arial"/>
          <w:b/>
          <w:lang w:eastAsia="ja-JP"/>
        </w:rPr>
        <w:t>On testability issues for two-sided AIML model</w:t>
      </w:r>
    </w:p>
    <w:p w14:paraId="389D8267" w14:textId="77777777" w:rsidR="007709FA" w:rsidRPr="00376830" w:rsidRDefault="007709FA" w:rsidP="007709FA">
      <w:pPr>
        <w:tabs>
          <w:tab w:val="left" w:pos="1985"/>
        </w:tabs>
        <w:spacing w:before="60" w:after="60" w:line="288" w:lineRule="auto"/>
        <w:rPr>
          <w:rFonts w:ascii="Arial" w:hAnsi="Arial" w:cs="Arial"/>
          <w:b/>
        </w:rPr>
      </w:pPr>
      <w:r w:rsidRPr="00376830">
        <w:rPr>
          <w:rFonts w:ascii="Arial" w:hAnsi="Arial" w:cs="Arial"/>
          <w:b/>
        </w:rPr>
        <w:t>Document for:</w:t>
      </w:r>
      <w:r w:rsidRPr="00376830">
        <w:rPr>
          <w:rFonts w:ascii="Arial" w:hAnsi="Arial" w:cs="Arial"/>
        </w:rPr>
        <w:tab/>
      </w:r>
      <w:r w:rsidRPr="00376830">
        <w:rPr>
          <w:rFonts w:ascii="Arial" w:hAnsi="Arial" w:cs="Arial"/>
          <w:b/>
        </w:rPr>
        <w:t>Approval</w:t>
      </w:r>
    </w:p>
    <w:p w14:paraId="7CA86167" w14:textId="62AD9A7C" w:rsidR="00B35459" w:rsidRDefault="00B35459" w:rsidP="00C01561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51D3EA87" w14:textId="77777777" w:rsidR="00816C9D" w:rsidRPr="00647896" w:rsidRDefault="00816C9D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Introduction</w:t>
      </w:r>
    </w:p>
    <w:p w14:paraId="49D92831" w14:textId="77777777" w:rsidR="00435025" w:rsidRPr="00647896" w:rsidRDefault="00435025" w:rsidP="00C01561">
      <w:pPr>
        <w:pStyle w:val="00Text"/>
        <w:spacing w:beforeLines="20" w:before="48" w:afterLines="20" w:after="48" w:line="240" w:lineRule="auto"/>
      </w:pPr>
      <w:r w:rsidRPr="00647896">
        <w:t>In 3GPP RAN#94e meeting, a new study item (SI) on AI/ML for NR air interface in Rel-18 [1] was agreed</w:t>
      </w:r>
      <w:r w:rsidR="007A29CB">
        <w:rPr>
          <w:rFonts w:hint="eastAsia"/>
        </w:rPr>
        <w:t>.</w:t>
      </w:r>
      <w:r w:rsidR="007A29CB">
        <w:t xml:space="preserve"> A</w:t>
      </w:r>
      <w:r w:rsidRPr="00647896">
        <w:t xml:space="preserve">ccording to the SID, the study will focus on the general framework, evaluations for three typical use cases and other aspects relate to specification impacts. </w:t>
      </w:r>
    </w:p>
    <w:p w14:paraId="754032D8" w14:textId="77777777" w:rsidR="00435025" w:rsidRPr="00647896" w:rsidRDefault="00435025" w:rsidP="00C01561">
      <w:pPr>
        <w:overflowPunct w:val="0"/>
        <w:autoSpaceDE w:val="0"/>
        <w:autoSpaceDN w:val="0"/>
        <w:adjustRightInd w:val="0"/>
        <w:spacing w:beforeLines="20" w:before="48" w:afterLines="20" w:after="48"/>
        <w:jc w:val="both"/>
        <w:textAlignment w:val="baseline"/>
        <w:rPr>
          <w:bCs/>
          <w:lang w:eastAsia="en-GB"/>
        </w:rPr>
      </w:pPr>
      <w:r w:rsidRPr="00647896">
        <w:rPr>
          <w:bCs/>
          <w:lang w:eastAsia="en-GB"/>
        </w:rPr>
        <w:t>RAN4 scope</w:t>
      </w:r>
      <w:r w:rsidR="007A29CB">
        <w:rPr>
          <w:bCs/>
          <w:lang w:eastAsia="en-GB"/>
        </w:rPr>
        <w:t xml:space="preserve"> in the SID is</w:t>
      </w:r>
      <w:r w:rsidRPr="00647896">
        <w:rPr>
          <w:bCs/>
          <w:lang w:eastAsia="en-GB"/>
        </w:rPr>
        <w:t xml:space="preserve"> listed as </w:t>
      </w:r>
      <w:r w:rsidR="007A29CB">
        <w:rPr>
          <w:bCs/>
          <w:lang w:eastAsia="en-GB"/>
        </w:rPr>
        <w:t>below</w:t>
      </w:r>
      <w:r w:rsidRPr="00647896">
        <w:rPr>
          <w:bCs/>
          <w:lang w:eastAsia="en-GB"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025" w:rsidRPr="00647896" w14:paraId="65898A55" w14:textId="77777777" w:rsidTr="007521B8">
        <w:tc>
          <w:tcPr>
            <w:tcW w:w="9062" w:type="dxa"/>
          </w:tcPr>
          <w:p w14:paraId="3AEB83F4" w14:textId="77777777" w:rsidR="00435025" w:rsidRPr="00647896" w:rsidRDefault="00435025" w:rsidP="00197DA6">
            <w:pPr>
              <w:numPr>
                <w:ilvl w:val="0"/>
                <w:numId w:val="4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>Interoperability and testability aspects, e.g., (RAN4) - RAN4 only starts the work after there is sufficient progress on use case study in RAN1 and RAN2</w:t>
            </w:r>
          </w:p>
          <w:p w14:paraId="7831E84D" w14:textId="77777777" w:rsidR="00435025" w:rsidRPr="00647896" w:rsidRDefault="00435025" w:rsidP="00197DA6">
            <w:pPr>
              <w:numPr>
                <w:ilvl w:val="1"/>
                <w:numId w:val="4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 xml:space="preserve">Requirements and testing frameworks to validate AI/ML based performance enhancements and ensuring that UE and </w:t>
            </w:r>
            <w:proofErr w:type="spellStart"/>
            <w:r w:rsidRPr="00647896">
              <w:rPr>
                <w:rFonts w:eastAsia="Batang"/>
              </w:rPr>
              <w:t>gNB</w:t>
            </w:r>
            <w:proofErr w:type="spellEnd"/>
            <w:r w:rsidRPr="00647896">
              <w:rPr>
                <w:rFonts w:eastAsia="Batang"/>
              </w:rPr>
              <w:t xml:space="preserve"> with AI/ML meet or exceed the existing minimum requirements if applicable</w:t>
            </w:r>
          </w:p>
          <w:p w14:paraId="2DA9C8CF" w14:textId="77777777" w:rsidR="00435025" w:rsidRPr="00647896" w:rsidRDefault="00435025" w:rsidP="00197DA6">
            <w:pPr>
              <w:numPr>
                <w:ilvl w:val="1"/>
                <w:numId w:val="4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>Consider the need and implications for AI/ML processing capabilities definition</w:t>
            </w:r>
          </w:p>
        </w:tc>
      </w:tr>
    </w:tbl>
    <w:p w14:paraId="688CD69D" w14:textId="77777777" w:rsidR="00B802D4" w:rsidRPr="00647896" w:rsidRDefault="00B802D4" w:rsidP="00C01561">
      <w:pPr>
        <w:spacing w:beforeLines="20" w:before="48" w:afterLines="20" w:after="48"/>
        <w:jc w:val="both"/>
        <w:rPr>
          <w:rFonts w:eastAsia="等线"/>
          <w:lang w:eastAsia="zh-CN"/>
        </w:rPr>
      </w:pPr>
      <w:bookmarkStart w:id="5" w:name="_Hlk30969022"/>
      <w:r w:rsidRPr="00647896">
        <w:rPr>
          <w:rFonts w:eastAsia="等线"/>
          <w:lang w:eastAsia="zh-CN"/>
        </w:rPr>
        <w:t xml:space="preserve">In the recent RAN1 meetings, </w:t>
      </w:r>
    </w:p>
    <w:p w14:paraId="7E1228E9" w14:textId="77777777" w:rsidR="00B802D4" w:rsidRPr="00647896" w:rsidRDefault="00B802D4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</w:pPr>
      <w:r w:rsidRPr="00647896">
        <w:t>A basic R18 (also targeting future 6G) AI</w:t>
      </w:r>
      <w:r w:rsidR="00882F54" w:rsidRPr="00647896">
        <w:t>/ML</w:t>
      </w:r>
      <w:r w:rsidRPr="00647896">
        <w:t xml:space="preserve"> framework </w:t>
      </w:r>
      <w:r w:rsidR="00F82D37">
        <w:t>is</w:t>
      </w:r>
      <w:r w:rsidRPr="00647896">
        <w:t xml:space="preserve"> </w:t>
      </w:r>
      <w:r w:rsidR="00F82D37">
        <w:t>considered</w:t>
      </w:r>
      <w:r w:rsidRPr="00647896">
        <w:t>, including</w:t>
      </w:r>
    </w:p>
    <w:p w14:paraId="19B877B8" w14:textId="77777777" w:rsidR="006618A3" w:rsidRPr="00647896" w:rsidRDefault="006618A3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 xml:space="preserve">Discussion on life cycle management (LCM), performance monitoring, </w:t>
      </w:r>
      <w:r w:rsidR="007A29CB" w:rsidRPr="00647896">
        <w:t xml:space="preserve">data collection, </w:t>
      </w:r>
      <w:r w:rsidRPr="00647896">
        <w:t>model/data ID, AI capability, model privacy, etc.</w:t>
      </w:r>
    </w:p>
    <w:p w14:paraId="54D59819" w14:textId="77777777" w:rsidR="00B802D4" w:rsidRPr="00647896" w:rsidRDefault="00B802D4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</w:pPr>
      <w:r w:rsidRPr="00647896">
        <w:t>Six representative sub use cases have been identified, including</w:t>
      </w:r>
    </w:p>
    <w:p w14:paraId="2138D126" w14:textId="572C6572" w:rsidR="00A83F1B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 xml:space="preserve">CSI: </w:t>
      </w:r>
      <w:r w:rsidR="00A83F1B" w:rsidRPr="00647896">
        <w:t>CSI compression</w:t>
      </w:r>
      <w:r w:rsidR="00AE0CB8">
        <w:t xml:space="preserve"> (two-sided model)</w:t>
      </w:r>
      <w:r w:rsidRPr="00647896">
        <w:t xml:space="preserve">, </w:t>
      </w:r>
      <w:r w:rsidR="00A83F1B" w:rsidRPr="00647896">
        <w:t>Time domain CSI prediction</w:t>
      </w:r>
    </w:p>
    <w:p w14:paraId="1BBC5F05" w14:textId="77777777" w:rsidR="00933949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>Beam management: Spatial domain beam prediction, Temporal domain beam prediction</w:t>
      </w:r>
      <w:r w:rsidR="00933949" w:rsidRPr="00647896">
        <w:t xml:space="preserve"> </w:t>
      </w:r>
    </w:p>
    <w:p w14:paraId="24960FD8" w14:textId="77777777" w:rsidR="00933949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>Positioning: D</w:t>
      </w:r>
      <w:r w:rsidR="00933949" w:rsidRPr="00647896">
        <w:t xml:space="preserve">irect </w:t>
      </w:r>
      <w:r w:rsidRPr="00647896">
        <w:t>AI/ML positioning, AI/ML assisted positioning</w:t>
      </w:r>
      <w:r w:rsidR="00933949" w:rsidRPr="00647896">
        <w:t xml:space="preserve"> </w:t>
      </w:r>
    </w:p>
    <w:p w14:paraId="2BEAA0D2" w14:textId="77777777" w:rsidR="00B802D4" w:rsidRPr="00647896" w:rsidRDefault="00B802D4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</w:pPr>
      <w:r w:rsidRPr="00647896">
        <w:t xml:space="preserve">Performance evaluation </w:t>
      </w:r>
      <w:proofErr w:type="gramStart"/>
      <w:r w:rsidRPr="00647896">
        <w:t>methodologies</w:t>
      </w:r>
      <w:r w:rsidR="00890DAA" w:rsidRPr="00647896">
        <w:t>(</w:t>
      </w:r>
      <w:proofErr w:type="gramEnd"/>
      <w:r w:rsidR="00890DAA" w:rsidRPr="00647896">
        <w:t>EVM)</w:t>
      </w:r>
      <w:r w:rsidRPr="00647896">
        <w:t xml:space="preserve"> are confirmed for </w:t>
      </w:r>
      <w:r w:rsidR="00F82D37">
        <w:t xml:space="preserve">the </w:t>
      </w:r>
      <w:r w:rsidRPr="00647896">
        <w:t>identified sub use cases, including</w:t>
      </w:r>
    </w:p>
    <w:p w14:paraId="6328597A" w14:textId="77777777" w:rsidR="00890DAA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>Performance evaluation methodologies for different sub use cases</w:t>
      </w:r>
    </w:p>
    <w:p w14:paraId="1DFD7836" w14:textId="77777777" w:rsidR="00890DAA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 xml:space="preserve">Quantitative simulation results under different EVM assumptions for different sub use cases </w:t>
      </w:r>
    </w:p>
    <w:p w14:paraId="1FF96FC2" w14:textId="77777777" w:rsidR="00435025" w:rsidRDefault="00B802D4" w:rsidP="00C01561">
      <w:pPr>
        <w:pStyle w:val="00Text"/>
        <w:spacing w:beforeLines="20" w:before="48" w:afterLines="20" w:after="48" w:line="240" w:lineRule="auto"/>
      </w:pPr>
      <w:r w:rsidRPr="00647896">
        <w:t xml:space="preserve">In this contribution, we will discuss the </w:t>
      </w:r>
      <w:r w:rsidR="005A5FA2" w:rsidRPr="00647896">
        <w:t xml:space="preserve">RAN4 related </w:t>
      </w:r>
      <w:r w:rsidR="00890DAA" w:rsidRPr="00647896">
        <w:t>issues</w:t>
      </w:r>
      <w:bookmarkEnd w:id="5"/>
      <w:r w:rsidR="00DA6793">
        <w:t>, especially the testability of two-sided AI/ML models.</w:t>
      </w:r>
    </w:p>
    <w:p w14:paraId="3F412B89" w14:textId="77777777" w:rsidR="00A54671" w:rsidRPr="00647896" w:rsidRDefault="00A54671" w:rsidP="00C01561">
      <w:pPr>
        <w:pStyle w:val="00Text"/>
        <w:spacing w:beforeLines="20" w:before="48" w:afterLines="20" w:after="48" w:line="240" w:lineRule="auto"/>
      </w:pPr>
    </w:p>
    <w:p w14:paraId="422FFA3D" w14:textId="77777777" w:rsidR="0024123E" w:rsidRDefault="0024123E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Discussion</w:t>
      </w:r>
    </w:p>
    <w:p w14:paraId="459FDD56" w14:textId="46C8F2F9" w:rsidR="007138E8" w:rsidRDefault="00C2069A" w:rsidP="00C2069A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 w:rsidRPr="00C2069A">
        <w:rPr>
          <w:rFonts w:eastAsia="等线"/>
          <w:lang w:val="en-US" w:eastAsia="zh-CN"/>
        </w:rPr>
        <w:t xml:space="preserve">For a </w:t>
      </w:r>
      <w:r>
        <w:rPr>
          <w:rFonts w:eastAsia="等线"/>
          <w:lang w:val="en-US" w:eastAsia="zh-CN"/>
        </w:rPr>
        <w:t>two-sided</w:t>
      </w:r>
      <w:r w:rsidRPr="00C2069A">
        <w:rPr>
          <w:rFonts w:eastAsia="等线"/>
          <w:lang w:val="en-US" w:eastAsia="zh-CN"/>
        </w:rPr>
        <w:t xml:space="preserve"> </w:t>
      </w:r>
      <w:r w:rsidR="007138E8">
        <w:rPr>
          <w:rFonts w:eastAsia="等线"/>
          <w:lang w:val="en-US" w:eastAsia="zh-CN"/>
        </w:rPr>
        <w:t xml:space="preserve">AI/ML </w:t>
      </w:r>
      <w:r w:rsidRPr="00C2069A">
        <w:rPr>
          <w:rFonts w:eastAsia="等线"/>
          <w:lang w:val="en-US" w:eastAsia="zh-CN"/>
        </w:rPr>
        <w:t xml:space="preserve">model, </w:t>
      </w:r>
      <w:r w:rsidR="00C861F2" w:rsidRPr="00C2069A">
        <w:rPr>
          <w:rFonts w:eastAsia="等线"/>
          <w:lang w:val="en-US" w:eastAsia="zh-CN"/>
        </w:rPr>
        <w:t>the information transmitted through air</w:t>
      </w:r>
      <w:r w:rsidR="00C861F2">
        <w:rPr>
          <w:rFonts w:eastAsia="等线"/>
          <w:lang w:val="en-US" w:eastAsia="zh-CN"/>
        </w:rPr>
        <w:t>-</w:t>
      </w:r>
      <w:r w:rsidR="00C861F2" w:rsidRPr="00C2069A">
        <w:rPr>
          <w:rFonts w:eastAsia="等线"/>
          <w:lang w:val="en-US" w:eastAsia="zh-CN"/>
        </w:rPr>
        <w:t>interface (</w:t>
      </w:r>
      <w:r w:rsidR="00C861F2">
        <w:rPr>
          <w:rFonts w:eastAsia="等线"/>
          <w:lang w:val="en-US" w:eastAsia="zh-CN"/>
        </w:rPr>
        <w:t>e.g. PMI</w:t>
      </w:r>
      <w:r w:rsidR="00C861F2" w:rsidRPr="00C2069A">
        <w:rPr>
          <w:rFonts w:eastAsia="等线"/>
          <w:lang w:val="en-US" w:eastAsia="zh-CN"/>
        </w:rPr>
        <w:t>) is generated by AI/ML model</w:t>
      </w:r>
      <w:r w:rsidR="00C861F2">
        <w:rPr>
          <w:rFonts w:eastAsia="等线"/>
          <w:lang w:val="en-US" w:eastAsia="zh-CN"/>
        </w:rPr>
        <w:t>s</w:t>
      </w:r>
      <w:r w:rsidR="00C861F2" w:rsidRPr="00C2069A">
        <w:rPr>
          <w:rFonts w:eastAsia="等线"/>
          <w:lang w:val="en-US" w:eastAsia="zh-CN"/>
        </w:rPr>
        <w:t xml:space="preserve"> (</w:t>
      </w:r>
      <w:r w:rsidR="00C861F2">
        <w:rPr>
          <w:rFonts w:eastAsia="等线"/>
          <w:lang w:val="en-US" w:eastAsia="zh-CN"/>
        </w:rPr>
        <w:t xml:space="preserve">e.g. </w:t>
      </w:r>
      <w:r w:rsidR="00C861F2" w:rsidRPr="00C2069A">
        <w:rPr>
          <w:rFonts w:eastAsia="等线"/>
          <w:lang w:val="en-US" w:eastAsia="zh-CN"/>
        </w:rPr>
        <w:t xml:space="preserve">CSI encoder), rather than </w:t>
      </w:r>
      <w:r w:rsidR="00C861F2">
        <w:rPr>
          <w:rFonts w:eastAsia="等线" w:hint="eastAsia"/>
          <w:lang w:val="en-US" w:eastAsia="zh-CN"/>
        </w:rPr>
        <w:t>codebook</w:t>
      </w:r>
      <w:r w:rsidR="0007722D">
        <w:rPr>
          <w:rFonts w:eastAsia="等线"/>
          <w:lang w:val="en-US" w:eastAsia="zh-CN"/>
        </w:rPr>
        <w:t>s</w:t>
      </w:r>
      <w:r w:rsidR="00C861F2">
        <w:rPr>
          <w:rFonts w:eastAsia="等线"/>
          <w:lang w:val="en-US" w:eastAsia="zh-CN"/>
        </w:rPr>
        <w:t xml:space="preserve"> </w:t>
      </w:r>
      <w:r w:rsidR="0007722D" w:rsidRPr="00C2069A">
        <w:rPr>
          <w:rFonts w:eastAsia="等线"/>
          <w:lang w:val="en-US" w:eastAsia="zh-CN"/>
        </w:rPr>
        <w:t xml:space="preserve">predefined </w:t>
      </w:r>
      <w:r w:rsidR="00C861F2" w:rsidRPr="00C2069A">
        <w:rPr>
          <w:rFonts w:eastAsia="等线"/>
          <w:lang w:val="en-US" w:eastAsia="zh-CN"/>
        </w:rPr>
        <w:t xml:space="preserve">by protocol. </w:t>
      </w:r>
      <w:r w:rsidR="0007722D">
        <w:rPr>
          <w:rFonts w:eastAsia="等线"/>
          <w:lang w:val="en-US" w:eastAsia="zh-CN"/>
        </w:rPr>
        <w:t>Regarding</w:t>
      </w:r>
      <w:r w:rsidR="0007722D" w:rsidRPr="00DA6793">
        <w:rPr>
          <w:rFonts w:eastAsia="等线"/>
          <w:lang w:val="en-US" w:eastAsia="zh-CN"/>
        </w:rPr>
        <w:t xml:space="preserve"> the </w:t>
      </w:r>
      <w:r w:rsidR="0007722D">
        <w:rPr>
          <w:rFonts w:eastAsia="等线"/>
          <w:lang w:val="en-US" w:eastAsia="zh-CN"/>
        </w:rPr>
        <w:t>t</w:t>
      </w:r>
      <w:r w:rsidR="0007722D" w:rsidRPr="00C2069A">
        <w:rPr>
          <w:rFonts w:eastAsia="等线"/>
          <w:lang w:val="en-US" w:eastAsia="zh-CN"/>
        </w:rPr>
        <w:t xml:space="preserve">estability </w:t>
      </w:r>
      <w:r w:rsidR="0007722D" w:rsidRPr="00DA6793">
        <w:rPr>
          <w:rFonts w:eastAsia="等线"/>
          <w:lang w:val="en-US" w:eastAsia="zh-CN"/>
        </w:rPr>
        <w:t xml:space="preserve">of </w:t>
      </w:r>
      <w:r w:rsidR="0007722D">
        <w:rPr>
          <w:rFonts w:eastAsia="等线"/>
          <w:lang w:val="en-US" w:eastAsia="zh-CN"/>
        </w:rPr>
        <w:t xml:space="preserve">two-sided model, </w:t>
      </w:r>
      <w:r w:rsidR="0007722D" w:rsidRPr="00DA6793">
        <w:rPr>
          <w:rFonts w:eastAsia="等线"/>
          <w:lang w:val="en-US" w:eastAsia="zh-CN"/>
        </w:rPr>
        <w:t xml:space="preserve">it is necessary to consider </w:t>
      </w:r>
      <w:r w:rsidR="0007722D">
        <w:rPr>
          <w:rFonts w:eastAsia="等线" w:hint="eastAsia"/>
          <w:lang w:val="en-US" w:eastAsia="zh-CN"/>
        </w:rPr>
        <w:t>bring</w:t>
      </w:r>
      <w:r w:rsidR="0007722D">
        <w:rPr>
          <w:rFonts w:eastAsia="等线"/>
          <w:lang w:val="en-US" w:eastAsia="zh-CN"/>
        </w:rPr>
        <w:t xml:space="preserve"> in </w:t>
      </w:r>
      <w:r w:rsidR="0007722D" w:rsidRPr="00DA6793">
        <w:rPr>
          <w:rFonts w:eastAsia="等线"/>
          <w:lang w:val="en-US" w:eastAsia="zh-CN"/>
        </w:rPr>
        <w:t xml:space="preserve">a reference model to cooperate with the </w:t>
      </w:r>
      <w:r w:rsidR="0007722D">
        <w:rPr>
          <w:rFonts w:eastAsia="等线"/>
          <w:lang w:val="en-US" w:eastAsia="zh-CN"/>
        </w:rPr>
        <w:t xml:space="preserve">model </w:t>
      </w:r>
      <w:r w:rsidR="001557A6">
        <w:rPr>
          <w:rFonts w:eastAsia="等线"/>
          <w:lang w:val="en-US" w:eastAsia="zh-CN"/>
        </w:rPr>
        <w:t>under test</w:t>
      </w:r>
      <w:r w:rsidR="0007722D">
        <w:rPr>
          <w:rFonts w:eastAsia="等线"/>
          <w:lang w:val="en-US" w:eastAsia="zh-CN"/>
        </w:rPr>
        <w:t xml:space="preserve">. </w:t>
      </w:r>
    </w:p>
    <w:p w14:paraId="20FB0AA7" w14:textId="0EC32FCF" w:rsidR="00C2069A" w:rsidRDefault="0007722D" w:rsidP="00C2069A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For example, a</w:t>
      </w:r>
      <w:r w:rsidR="00C861F2" w:rsidRPr="00C861F2">
        <w:rPr>
          <w:rFonts w:eastAsia="等线"/>
          <w:lang w:val="en-US" w:eastAsia="zh-CN"/>
        </w:rPr>
        <w:t xml:space="preserve"> corresponding </w:t>
      </w:r>
      <w:r w:rsidR="001A0612">
        <w:rPr>
          <w:rFonts w:eastAsia="等线"/>
          <w:lang w:val="en-US" w:eastAsia="zh-CN"/>
        </w:rPr>
        <w:t>encoder/</w:t>
      </w:r>
      <w:r w:rsidR="00C861F2" w:rsidRPr="00C861F2">
        <w:rPr>
          <w:rFonts w:eastAsia="等线"/>
          <w:lang w:val="en-US" w:eastAsia="zh-CN"/>
        </w:rPr>
        <w:t>decod</w:t>
      </w:r>
      <w:r w:rsidR="00DD49AC">
        <w:rPr>
          <w:rFonts w:eastAsia="等线"/>
          <w:lang w:val="en-US" w:eastAsia="zh-CN"/>
        </w:rPr>
        <w:t>er</w:t>
      </w:r>
      <w:r w:rsidR="00C861F2" w:rsidRPr="00C861F2">
        <w:rPr>
          <w:rFonts w:eastAsia="等线"/>
          <w:lang w:val="en-US" w:eastAsia="zh-CN"/>
        </w:rPr>
        <w:t xml:space="preserve"> model </w:t>
      </w:r>
      <w:r>
        <w:rPr>
          <w:rFonts w:eastAsia="等线"/>
          <w:lang w:val="en-US" w:eastAsia="zh-CN"/>
        </w:rPr>
        <w:t>would be</w:t>
      </w:r>
      <w:r w:rsidR="00C861F2" w:rsidRPr="00C861F2">
        <w:rPr>
          <w:rFonts w:eastAsia="等线"/>
          <w:lang w:val="en-US" w:eastAsia="zh-CN"/>
        </w:rPr>
        <w:t xml:space="preserve"> needed to cooperate with </w:t>
      </w:r>
      <w:r w:rsidR="00A4000D">
        <w:rPr>
          <w:rFonts w:eastAsia="等线"/>
          <w:lang w:val="en-US" w:eastAsia="zh-CN"/>
        </w:rPr>
        <w:t>the</w:t>
      </w:r>
      <w:r w:rsidR="00C861F2" w:rsidRPr="00C861F2">
        <w:rPr>
          <w:rFonts w:eastAsia="等线"/>
          <w:lang w:val="en-US" w:eastAsia="zh-CN"/>
        </w:rPr>
        <w:t xml:space="preserve"> </w:t>
      </w:r>
      <w:r w:rsidR="001A0612">
        <w:rPr>
          <w:rFonts w:eastAsia="等线"/>
          <w:lang w:val="en-US" w:eastAsia="zh-CN"/>
        </w:rPr>
        <w:t>decoder/</w:t>
      </w:r>
      <w:r w:rsidR="00C861F2" w:rsidRPr="00C861F2">
        <w:rPr>
          <w:rFonts w:eastAsia="等线"/>
          <w:lang w:val="en-US" w:eastAsia="zh-CN"/>
        </w:rPr>
        <w:t>encoder</w:t>
      </w:r>
      <w:r w:rsidR="001557A6">
        <w:rPr>
          <w:rFonts w:eastAsia="等线"/>
          <w:lang w:val="en-US" w:eastAsia="zh-CN"/>
        </w:rPr>
        <w:t xml:space="preserve"> under test</w:t>
      </w:r>
      <w:r w:rsidR="00C861F2" w:rsidRPr="00C861F2">
        <w:rPr>
          <w:rFonts w:eastAsia="等线"/>
          <w:lang w:val="en-US" w:eastAsia="zh-CN"/>
        </w:rPr>
        <w:t xml:space="preserve"> in order to monitor the </w:t>
      </w:r>
      <w:r w:rsidR="001A0612">
        <w:rPr>
          <w:rFonts w:eastAsia="等线"/>
          <w:lang w:val="en-US" w:eastAsia="zh-CN"/>
        </w:rPr>
        <w:t>decoding/</w:t>
      </w:r>
      <w:r w:rsidR="00C861F2" w:rsidRPr="00C861F2">
        <w:rPr>
          <w:rFonts w:eastAsia="等线"/>
          <w:lang w:val="en-US" w:eastAsia="zh-CN"/>
        </w:rPr>
        <w:t>encoding effect of the PMI</w:t>
      </w:r>
      <w:r w:rsidR="00C861F2">
        <w:rPr>
          <w:rFonts w:eastAsia="等线"/>
          <w:lang w:val="en-US" w:eastAsia="zh-CN"/>
        </w:rPr>
        <w:t>.</w:t>
      </w:r>
      <w:r w:rsidR="00607C50">
        <w:rPr>
          <w:rFonts w:eastAsia="等线"/>
          <w:lang w:val="en-US" w:eastAsia="zh-CN"/>
        </w:rPr>
        <w:t xml:space="preserve"> </w:t>
      </w:r>
      <w:r w:rsidR="00C861F2">
        <w:rPr>
          <w:rFonts w:eastAsia="等线"/>
          <w:lang w:val="en-US" w:eastAsia="zh-CN"/>
        </w:rPr>
        <w:t>O</w:t>
      </w:r>
      <w:r w:rsidR="00C2069A" w:rsidRPr="00C2069A">
        <w:rPr>
          <w:rFonts w:eastAsia="等线"/>
          <w:lang w:val="en-US" w:eastAsia="zh-CN"/>
        </w:rPr>
        <w:t xml:space="preserve">nly by </w:t>
      </w:r>
      <w:r w:rsidR="00A5601D">
        <w:rPr>
          <w:rFonts w:eastAsia="等线"/>
          <w:lang w:val="en-US" w:eastAsia="zh-CN"/>
        </w:rPr>
        <w:t xml:space="preserve">well </w:t>
      </w:r>
      <w:r w:rsidR="00C2069A" w:rsidRPr="00C2069A">
        <w:rPr>
          <w:rFonts w:eastAsia="等线"/>
          <w:lang w:val="en-US" w:eastAsia="zh-CN"/>
        </w:rPr>
        <w:t xml:space="preserve">matching the models deployed </w:t>
      </w:r>
      <w:r>
        <w:rPr>
          <w:rFonts w:eastAsia="等线"/>
          <w:lang w:val="en-US" w:eastAsia="zh-CN"/>
        </w:rPr>
        <w:t>on</w:t>
      </w:r>
      <w:r w:rsidR="00C2069A" w:rsidRPr="00C2069A">
        <w:rPr>
          <w:rFonts w:eastAsia="等线"/>
          <w:lang w:val="en-US" w:eastAsia="zh-CN"/>
        </w:rPr>
        <w:t xml:space="preserve"> UE</w:t>
      </w:r>
      <w:r w:rsidR="00D25F52">
        <w:rPr>
          <w:rFonts w:eastAsia="等线"/>
          <w:lang w:val="en-US" w:eastAsia="zh-CN"/>
        </w:rPr>
        <w:t>&amp;</w:t>
      </w:r>
      <w:r w:rsidR="00C2069A">
        <w:rPr>
          <w:rFonts w:eastAsia="等线"/>
          <w:lang w:val="en-US" w:eastAsia="zh-CN"/>
        </w:rPr>
        <w:t>NW</w:t>
      </w:r>
      <w:r w:rsidR="00C2069A" w:rsidRPr="00C2069A">
        <w:rPr>
          <w:rFonts w:eastAsia="等线"/>
          <w:lang w:val="en-US" w:eastAsia="zh-CN"/>
        </w:rPr>
        <w:t xml:space="preserve"> can the performance of the AI</w:t>
      </w:r>
      <w:r w:rsidR="00C2069A">
        <w:rPr>
          <w:rFonts w:eastAsia="等线"/>
          <w:lang w:val="en-US" w:eastAsia="zh-CN"/>
        </w:rPr>
        <w:t>/ML based</w:t>
      </w:r>
      <w:r w:rsidR="00C2069A" w:rsidRPr="00C2069A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two-sided </w:t>
      </w:r>
      <w:r w:rsidR="00C2069A" w:rsidRPr="00C2069A">
        <w:rPr>
          <w:rFonts w:eastAsia="等线"/>
          <w:lang w:val="en-US" w:eastAsia="zh-CN"/>
        </w:rPr>
        <w:t>solution</w:t>
      </w:r>
      <w:r>
        <w:rPr>
          <w:rFonts w:eastAsia="等线"/>
          <w:lang w:val="en-US" w:eastAsia="zh-CN"/>
        </w:rPr>
        <w:t>s</w:t>
      </w:r>
      <w:r w:rsidR="00C2069A" w:rsidRPr="00C2069A">
        <w:rPr>
          <w:rFonts w:eastAsia="等线"/>
          <w:lang w:val="en-US" w:eastAsia="zh-CN"/>
        </w:rPr>
        <w:t xml:space="preserve"> be guaranteed. Matching at different levels may result in different performance loss.</w:t>
      </w:r>
      <w:r w:rsidR="001A0612">
        <w:rPr>
          <w:rFonts w:eastAsia="等线"/>
          <w:lang w:val="en-US" w:eastAsia="zh-CN"/>
        </w:rPr>
        <w:t xml:space="preserve"> </w:t>
      </w:r>
    </w:p>
    <w:p w14:paraId="59D47D69" w14:textId="246B3AA3" w:rsidR="00A5601D" w:rsidRDefault="00A5601D" w:rsidP="00A5601D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DB68B5">
        <w:rPr>
          <w:rFonts w:eastAsia="等线"/>
          <w:b/>
          <w:lang w:val="en-US" w:eastAsia="zh-CN"/>
        </w:rPr>
        <w:t>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reference </w:t>
      </w:r>
      <w:r w:rsidR="001A0612">
        <w:rPr>
          <w:rFonts w:eastAsia="等线"/>
          <w:b/>
          <w:lang w:val="en-US" w:eastAsia="zh-CN"/>
        </w:rPr>
        <w:t xml:space="preserve">encoder(s) </w:t>
      </w:r>
      <w:r w:rsidRPr="00A5601D">
        <w:rPr>
          <w:rFonts w:eastAsia="等线"/>
          <w:b/>
          <w:lang w:val="en-US" w:eastAsia="zh-CN"/>
        </w:rPr>
        <w:t xml:space="preserve">to collaborate with the </w:t>
      </w:r>
      <w:r w:rsidR="001A0612">
        <w:rPr>
          <w:rFonts w:eastAsia="等线"/>
          <w:b/>
          <w:lang w:val="en-US" w:eastAsia="zh-CN"/>
        </w:rPr>
        <w:t xml:space="preserve">decoder </w:t>
      </w:r>
      <w:r w:rsidRPr="00A5601D">
        <w:rPr>
          <w:rFonts w:eastAsia="等线"/>
          <w:b/>
          <w:lang w:val="en-US" w:eastAsia="zh-CN"/>
        </w:rPr>
        <w:t>to be tested.</w:t>
      </w:r>
    </w:p>
    <w:p w14:paraId="117573F3" w14:textId="69E791D7" w:rsidR="001A0612" w:rsidRDefault="001A0612" w:rsidP="001A0612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reference </w:t>
      </w:r>
      <w:r>
        <w:rPr>
          <w:rFonts w:eastAsia="等线"/>
          <w:b/>
          <w:lang w:val="en-US" w:eastAsia="zh-CN"/>
        </w:rPr>
        <w:t>decoder(s)</w:t>
      </w:r>
      <w:r w:rsidRPr="00A5601D">
        <w:rPr>
          <w:rFonts w:eastAsia="等线"/>
          <w:b/>
          <w:lang w:val="en-US" w:eastAsia="zh-CN"/>
        </w:rPr>
        <w:t xml:space="preserve"> to collaborate with the </w:t>
      </w:r>
      <w:r>
        <w:rPr>
          <w:rFonts w:eastAsia="等线"/>
          <w:b/>
          <w:lang w:val="en-US" w:eastAsia="zh-CN"/>
        </w:rPr>
        <w:t>encoder</w:t>
      </w:r>
      <w:r w:rsidRPr="00A5601D">
        <w:rPr>
          <w:rFonts w:eastAsia="等线"/>
          <w:b/>
          <w:lang w:val="en-US" w:eastAsia="zh-CN"/>
        </w:rPr>
        <w:t xml:space="preserve"> to be tested.</w:t>
      </w:r>
    </w:p>
    <w:p w14:paraId="640A750D" w14:textId="1574DE6A" w:rsidR="00A55839" w:rsidRDefault="00110293" w:rsidP="00A55839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the previous RAN4 meetings, 6 options on </w:t>
      </w:r>
      <w:r w:rsidR="00A55839">
        <w:rPr>
          <w:rFonts w:eastAsia="等线"/>
          <w:lang w:val="en-US" w:eastAsia="zh-CN"/>
        </w:rPr>
        <w:t>reference model</w:t>
      </w:r>
      <w:r w:rsidR="0085798C">
        <w:rPr>
          <w:rFonts w:eastAsia="等线"/>
          <w:lang w:val="en-US" w:eastAsia="zh-CN"/>
        </w:rPr>
        <w:t xml:space="preserve"> </w:t>
      </w:r>
      <w:r w:rsidR="00A55839">
        <w:rPr>
          <w:rFonts w:eastAsia="等线"/>
          <w:lang w:val="en-US" w:eastAsia="zh-CN"/>
        </w:rPr>
        <w:t xml:space="preserve">have been proposed and discussed, i.e., </w:t>
      </w:r>
    </w:p>
    <w:p w14:paraId="09848CEC" w14:textId="55768026" w:rsidR="00A55839" w:rsidRPr="00A55839" w:rsidRDefault="00A55839" w:rsidP="00197DA6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lastRenderedPageBreak/>
        <w:t>Option 1: reference decoder is provided by the vendor of the encoder under test so that the encoder and decoder are jointly designed and trained</w:t>
      </w:r>
    </w:p>
    <w:p w14:paraId="10F4A5DD" w14:textId="522B8B85" w:rsidR="00A55839" w:rsidRPr="00A55839" w:rsidRDefault="00A55839" w:rsidP="00197DA6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t>Option 2: reference decoder is provided by the vendor of the decoder(infra-vendors) so that the encoder and decoder are jointly designed and trained</w:t>
      </w:r>
    </w:p>
    <w:p w14:paraId="3C933203" w14:textId="7E4C3AF6" w:rsidR="00A55839" w:rsidRPr="00A55839" w:rsidRDefault="00A55839" w:rsidP="00197DA6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t>Option 3: The reference decoder(s) are fully specified and captured in RAN4 spec to ensure identical implementation across equipment vendors without additional training procedure needed.</w:t>
      </w:r>
    </w:p>
    <w:p w14:paraId="05E5F8C4" w14:textId="7CD5942C" w:rsidR="00A55839" w:rsidRPr="00A55839" w:rsidRDefault="00A55839" w:rsidP="00197DA6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t>Option 4: The reference decoder(s) are partially specified and captured in RAN4 spec.</w:t>
      </w:r>
    </w:p>
    <w:p w14:paraId="6A4EC9AC" w14:textId="2B02AA05" w:rsidR="00110293" w:rsidRPr="00A55839" w:rsidRDefault="00A55839" w:rsidP="00197DA6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t>Option 6: Test decoder is specified and captured in RAN4 and is provided by test environment vendor. The encoder and decoder can be jointly trained.</w:t>
      </w:r>
    </w:p>
    <w:p w14:paraId="59F0995B" w14:textId="77777777" w:rsidR="005468F3" w:rsidRPr="00C458D5" w:rsidRDefault="005468F3" w:rsidP="00C458D5">
      <w:pPr>
        <w:spacing w:beforeLines="20" w:before="48" w:afterLines="20" w:after="48"/>
        <w:ind w:leftChars="500" w:left="1000"/>
        <w:jc w:val="both"/>
        <w:rPr>
          <w:rFonts w:eastAsia="等线"/>
          <w:b/>
          <w:lang w:val="en-US" w:eastAsia="zh-CN"/>
        </w:rPr>
      </w:pPr>
    </w:p>
    <w:p w14:paraId="7E382F44" w14:textId="0928F9F3" w:rsidR="0051217C" w:rsidRDefault="0051217C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According to our understanding, </w:t>
      </w:r>
      <w:r w:rsidR="009E5CF8">
        <w:rPr>
          <w:rFonts w:eastAsia="等线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 xml:space="preserve">pros and cons </w:t>
      </w:r>
      <w:r w:rsidR="0085798C">
        <w:rPr>
          <w:rFonts w:eastAsia="等线"/>
          <w:lang w:val="en-US" w:eastAsia="zh-CN"/>
        </w:rPr>
        <w:t>of</w:t>
      </w:r>
      <w:r>
        <w:rPr>
          <w:rFonts w:eastAsia="等线"/>
          <w:lang w:val="en-US" w:eastAsia="zh-CN"/>
        </w:rPr>
        <w:t xml:space="preserve"> </w:t>
      </w:r>
      <w:r w:rsidR="009E5CF8">
        <w:rPr>
          <w:rFonts w:eastAsia="等线"/>
          <w:lang w:val="en-US" w:eastAsia="zh-CN"/>
        </w:rPr>
        <w:t xml:space="preserve">different options for </w:t>
      </w:r>
      <w:r w:rsidR="0085798C">
        <w:rPr>
          <w:rFonts w:eastAsia="等线"/>
          <w:lang w:val="en-US" w:eastAsia="zh-CN"/>
        </w:rPr>
        <w:t xml:space="preserve">reference </w:t>
      </w:r>
      <w:r w:rsidR="009E5CF8">
        <w:rPr>
          <w:rFonts w:eastAsia="等线"/>
          <w:lang w:val="en-US" w:eastAsia="zh-CN"/>
        </w:rPr>
        <w:t>decoder</w:t>
      </w:r>
      <w:r>
        <w:rPr>
          <w:rFonts w:eastAsia="等线"/>
          <w:lang w:val="en-US" w:eastAsia="zh-CN"/>
        </w:rPr>
        <w:t xml:space="preserve"> are listed below,</w:t>
      </w:r>
    </w:p>
    <w:p w14:paraId="2EBED805" w14:textId="4692563B" w:rsidR="009D48C4" w:rsidRPr="009D48C4" w:rsidRDefault="009D48C4" w:rsidP="009D48C4">
      <w:pPr>
        <w:spacing w:beforeLines="20" w:before="48" w:afterLines="20" w:after="48"/>
        <w:jc w:val="center"/>
        <w:rPr>
          <w:rFonts w:eastAsia="等线"/>
          <w:b/>
          <w:lang w:val="en-US" w:eastAsia="zh-CN"/>
        </w:rPr>
      </w:pPr>
      <w:r w:rsidRPr="009D48C4">
        <w:rPr>
          <w:rFonts w:eastAsia="等线"/>
          <w:b/>
          <w:lang w:val="en-US" w:eastAsia="zh-CN"/>
        </w:rPr>
        <w:t>Table 1</w:t>
      </w:r>
      <w:r>
        <w:rPr>
          <w:rFonts w:eastAsia="等线"/>
          <w:b/>
          <w:lang w:val="en-US" w:eastAsia="zh-CN"/>
        </w:rPr>
        <w:t xml:space="preserve"> </w:t>
      </w:r>
      <w:r w:rsidRPr="009D48C4">
        <w:rPr>
          <w:rFonts w:eastAsia="等线"/>
          <w:b/>
          <w:lang w:val="en-US" w:eastAsia="zh-CN"/>
        </w:rPr>
        <w:t xml:space="preserve">pros and cons </w:t>
      </w:r>
      <w:r w:rsidR="009E5CF8">
        <w:rPr>
          <w:rFonts w:eastAsia="等线"/>
          <w:b/>
          <w:lang w:val="en-US" w:eastAsia="zh-CN"/>
        </w:rPr>
        <w:t>of</w:t>
      </w:r>
      <w:r w:rsidR="0085798C">
        <w:rPr>
          <w:rFonts w:eastAsia="等线"/>
          <w:b/>
          <w:lang w:val="en-US" w:eastAsia="zh-CN"/>
        </w:rPr>
        <w:t xml:space="preserve"> different</w:t>
      </w:r>
      <w:r w:rsidRPr="009D48C4">
        <w:rPr>
          <w:rFonts w:eastAsia="等线"/>
          <w:b/>
          <w:lang w:val="en-US" w:eastAsia="zh-CN"/>
        </w:rPr>
        <w:t xml:space="preserve"> </w:t>
      </w:r>
      <w:r w:rsidR="009E5CF8">
        <w:rPr>
          <w:rFonts w:eastAsia="等线"/>
          <w:b/>
          <w:lang w:val="en-US" w:eastAsia="zh-CN"/>
        </w:rPr>
        <w:t xml:space="preserve">options for </w:t>
      </w:r>
      <w:r w:rsidR="0085798C">
        <w:rPr>
          <w:rFonts w:eastAsia="等线"/>
          <w:b/>
          <w:lang w:val="en-US" w:eastAsia="zh-CN"/>
        </w:rPr>
        <w:t>reference decoder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766"/>
        <w:gridCol w:w="2692"/>
        <w:gridCol w:w="2863"/>
        <w:gridCol w:w="2310"/>
      </w:tblGrid>
      <w:tr w:rsidR="00A55839" w14:paraId="7DE511E5" w14:textId="731F6218" w:rsidTr="00A55839">
        <w:tc>
          <w:tcPr>
            <w:tcW w:w="1766" w:type="dxa"/>
          </w:tcPr>
          <w:p w14:paraId="4C7A4388" w14:textId="77777777" w:rsidR="00A55839" w:rsidRDefault="00A55839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bookmarkStart w:id="6" w:name="_Hlk142571239"/>
          </w:p>
        </w:tc>
        <w:tc>
          <w:tcPr>
            <w:tcW w:w="2692" w:type="dxa"/>
          </w:tcPr>
          <w:p w14:paraId="097D8DC1" w14:textId="77777777" w:rsidR="00A55839" w:rsidRDefault="00A55839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P</w:t>
            </w:r>
            <w:r>
              <w:rPr>
                <w:rFonts w:eastAsia="等线"/>
                <w:lang w:val="en-US" w:eastAsia="zh-CN"/>
              </w:rPr>
              <w:t>ros</w:t>
            </w:r>
          </w:p>
        </w:tc>
        <w:tc>
          <w:tcPr>
            <w:tcW w:w="2863" w:type="dxa"/>
          </w:tcPr>
          <w:p w14:paraId="30B3D452" w14:textId="77777777" w:rsidR="00A55839" w:rsidRDefault="00A55839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C</w:t>
            </w:r>
            <w:r>
              <w:rPr>
                <w:rFonts w:eastAsia="等线"/>
                <w:lang w:val="en-US" w:eastAsia="zh-CN"/>
              </w:rPr>
              <w:t>ons</w:t>
            </w:r>
          </w:p>
        </w:tc>
        <w:tc>
          <w:tcPr>
            <w:tcW w:w="2310" w:type="dxa"/>
          </w:tcPr>
          <w:p w14:paraId="16033625" w14:textId="0E114DB1" w:rsidR="00A55839" w:rsidRDefault="00A55839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Note</w:t>
            </w:r>
          </w:p>
        </w:tc>
      </w:tr>
      <w:tr w:rsidR="009D48C4" w14:paraId="09D690A3" w14:textId="1440F400" w:rsidTr="00A55839">
        <w:tc>
          <w:tcPr>
            <w:tcW w:w="1766" w:type="dxa"/>
          </w:tcPr>
          <w:p w14:paraId="7C9116F6" w14:textId="77777777" w:rsidR="009D48C4" w:rsidRDefault="009D48C4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 xml:space="preserve">Option 1: </w:t>
            </w:r>
          </w:p>
          <w:p w14:paraId="7C9E9FB2" w14:textId="5A835CEF" w:rsidR="009D48C4" w:rsidRPr="00A55839" w:rsidRDefault="009D48C4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>reference decoder is provided by the vendor of the encoder under test so that the encoder and decoder are jointly designed and trained</w:t>
            </w:r>
          </w:p>
        </w:tc>
        <w:tc>
          <w:tcPr>
            <w:tcW w:w="2692" w:type="dxa"/>
          </w:tcPr>
          <w:p w14:paraId="1B4CBFC4" w14:textId="40D9E300" w:rsidR="009D48C4" w:rsidRDefault="009D48C4" w:rsidP="007F76EA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1. No</w:t>
            </w:r>
            <w:r w:rsidRPr="0046577E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 xml:space="preserve">or less </w:t>
            </w:r>
            <w:r w:rsidRPr="0046577E">
              <w:rPr>
                <w:rFonts w:eastAsia="等线"/>
                <w:lang w:val="en-US" w:eastAsia="zh-CN"/>
              </w:rPr>
              <w:t xml:space="preserve">model mismatch issues, </w:t>
            </w:r>
            <w:r w:rsidRPr="002E1976">
              <w:rPr>
                <w:rFonts w:eastAsia="等线"/>
                <w:lang w:val="en-US" w:eastAsia="zh-CN"/>
              </w:rPr>
              <w:t xml:space="preserve">the reference </w:t>
            </w:r>
            <w:r w:rsidR="00092683">
              <w:rPr>
                <w:rFonts w:eastAsia="等线"/>
                <w:lang w:val="en-US" w:eastAsia="zh-CN"/>
              </w:rPr>
              <w:t xml:space="preserve">decoder </w:t>
            </w:r>
            <w:r w:rsidRPr="002E1976">
              <w:rPr>
                <w:rFonts w:eastAsia="等线"/>
                <w:lang w:val="en-US" w:eastAsia="zh-CN"/>
              </w:rPr>
              <w:t xml:space="preserve">and the </w:t>
            </w:r>
            <w:r w:rsidR="00092683">
              <w:rPr>
                <w:rFonts w:eastAsia="等线"/>
                <w:lang w:val="en-US" w:eastAsia="zh-CN"/>
              </w:rPr>
              <w:t>encoder</w:t>
            </w:r>
            <w:r w:rsidRPr="002E1976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under test</w:t>
            </w:r>
            <w:r w:rsidRPr="0046577E">
              <w:rPr>
                <w:rFonts w:eastAsia="等线"/>
                <w:lang w:val="en-US" w:eastAsia="zh-CN"/>
              </w:rPr>
              <w:t xml:space="preserve"> are trained jointly</w:t>
            </w:r>
          </w:p>
          <w:p w14:paraId="788B1D0E" w14:textId="71A04437" w:rsidR="009D48C4" w:rsidRDefault="009D48C4" w:rsidP="00A558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2. </w:t>
            </w:r>
            <w:r w:rsidRPr="0046577E">
              <w:rPr>
                <w:rFonts w:eastAsia="等线"/>
                <w:lang w:val="en-US" w:eastAsia="zh-CN"/>
              </w:rPr>
              <w:t xml:space="preserve">No need to </w:t>
            </w:r>
            <w:r w:rsidRPr="002E1976">
              <w:rPr>
                <w:rFonts w:eastAsia="等线"/>
                <w:lang w:val="en-US" w:eastAsia="zh-CN"/>
              </w:rPr>
              <w:t>defin</w:t>
            </w:r>
            <w:r w:rsidRPr="0046577E">
              <w:rPr>
                <w:rFonts w:eastAsia="等线"/>
                <w:lang w:val="en-US" w:eastAsia="zh-CN"/>
              </w:rPr>
              <w:t>e</w:t>
            </w:r>
            <w:r w:rsidRPr="002E1976">
              <w:rPr>
                <w:rFonts w:eastAsia="等线"/>
                <w:lang w:val="en-US" w:eastAsia="zh-CN"/>
              </w:rPr>
              <w:t xml:space="preserve"> or prepar</w:t>
            </w:r>
            <w:r w:rsidRPr="0046577E">
              <w:rPr>
                <w:rFonts w:eastAsia="等线"/>
                <w:lang w:val="en-US" w:eastAsia="zh-CN"/>
              </w:rPr>
              <w:t>e</w:t>
            </w:r>
            <w:r w:rsidRPr="002E1976">
              <w:rPr>
                <w:rFonts w:eastAsia="等线"/>
                <w:lang w:val="en-US" w:eastAsia="zh-CN"/>
              </w:rPr>
              <w:t xml:space="preserve"> multiple reference </w:t>
            </w:r>
            <w:r w:rsidR="00092683">
              <w:rPr>
                <w:rFonts w:eastAsia="等线"/>
                <w:lang w:val="en-US" w:eastAsia="zh-CN"/>
              </w:rPr>
              <w:t>decoders</w:t>
            </w:r>
            <w:r w:rsidRPr="0046577E">
              <w:rPr>
                <w:rFonts w:eastAsia="等线"/>
                <w:lang w:val="en-US" w:eastAsia="zh-CN"/>
              </w:rPr>
              <w:t xml:space="preserve"> in SPEC or by TE</w:t>
            </w:r>
          </w:p>
          <w:p w14:paraId="2CE8DB1E" w14:textId="397C290E" w:rsidR="00516D1F" w:rsidRPr="00516D1F" w:rsidRDefault="00516D1F" w:rsidP="002B780E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3</w:t>
            </w:r>
            <w:r w:rsidRPr="0051217C">
              <w:rPr>
                <w:rFonts w:eastAsia="等线"/>
                <w:lang w:val="en-US" w:eastAsia="zh-CN"/>
              </w:rPr>
              <w:t>.</w:t>
            </w:r>
            <w:r>
              <w:rPr>
                <w:rFonts w:eastAsia="等线"/>
                <w:lang w:val="en-US" w:eastAsia="zh-CN"/>
              </w:rPr>
              <w:t xml:space="preserve"> </w:t>
            </w:r>
            <w:r w:rsidR="002B780E">
              <w:rPr>
                <w:rFonts w:eastAsia="等线"/>
                <w:lang w:val="en-US" w:eastAsia="zh-CN"/>
              </w:rPr>
              <w:t>F</w:t>
            </w:r>
            <w:r>
              <w:rPr>
                <w:rFonts w:eastAsia="等线"/>
                <w:lang w:val="en-US" w:eastAsia="zh-CN"/>
              </w:rPr>
              <w:t xml:space="preserve">riendly to </w:t>
            </w:r>
            <w:r w:rsidRPr="009D48C4">
              <w:rPr>
                <w:rFonts w:eastAsia="等线"/>
                <w:lang w:val="en-US" w:eastAsia="zh-CN"/>
              </w:rPr>
              <w:t>STOA</w:t>
            </w:r>
            <w:r>
              <w:rPr>
                <w:rFonts w:eastAsia="等线"/>
                <w:lang w:val="en-US" w:eastAsia="zh-CN"/>
              </w:rPr>
              <w:t xml:space="preserve"> model</w:t>
            </w:r>
            <w:r w:rsidR="002B780E">
              <w:rPr>
                <w:rFonts w:eastAsia="等线"/>
                <w:lang w:val="en-US" w:eastAsia="zh-CN"/>
              </w:rPr>
              <w:t xml:space="preserve"> test</w:t>
            </w:r>
          </w:p>
        </w:tc>
        <w:tc>
          <w:tcPr>
            <w:tcW w:w="2863" w:type="dxa"/>
          </w:tcPr>
          <w:p w14:paraId="7DF0E100" w14:textId="2289C431" w:rsidR="009D48C4" w:rsidRDefault="009D48C4" w:rsidP="002E1976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1. </w:t>
            </w:r>
            <w:r w:rsidRPr="007B1773">
              <w:rPr>
                <w:rFonts w:eastAsia="等线"/>
                <w:lang w:val="en-US" w:eastAsia="zh-CN"/>
              </w:rPr>
              <w:t xml:space="preserve">TE must provide support for various reference </w:t>
            </w:r>
            <w:r w:rsidR="00092683">
              <w:rPr>
                <w:rFonts w:eastAsia="等线"/>
                <w:lang w:val="en-US" w:eastAsia="zh-CN"/>
              </w:rPr>
              <w:t>decoders</w:t>
            </w:r>
            <w:r w:rsidRPr="007B1773">
              <w:rPr>
                <w:rFonts w:eastAsia="等线"/>
                <w:lang w:val="en-US" w:eastAsia="zh-CN"/>
              </w:rPr>
              <w:t xml:space="preserve"> specific to different devices, particularly when there </w:t>
            </w:r>
            <w:r>
              <w:rPr>
                <w:rFonts w:eastAsia="等线"/>
                <w:lang w:val="en-US" w:eastAsia="zh-CN"/>
              </w:rPr>
              <w:t>are</w:t>
            </w:r>
            <w:r w:rsidRPr="007B1773">
              <w:rPr>
                <w:rFonts w:eastAsia="等线"/>
                <w:lang w:val="en-US" w:eastAsia="zh-CN"/>
              </w:rPr>
              <w:t xml:space="preserve"> a multitude of </w:t>
            </w:r>
            <w:r w:rsidR="0085798C">
              <w:rPr>
                <w:rFonts w:eastAsia="等线"/>
                <w:lang w:val="en-US" w:eastAsia="zh-CN"/>
              </w:rPr>
              <w:t>reference de</w:t>
            </w:r>
            <w:r w:rsidRPr="007B1773">
              <w:rPr>
                <w:rFonts w:eastAsia="等线"/>
                <w:lang w:val="en-US" w:eastAsia="zh-CN"/>
              </w:rPr>
              <w:t xml:space="preserve">coder </w:t>
            </w:r>
            <w:proofErr w:type="gramStart"/>
            <w:r w:rsidRPr="007B1773">
              <w:rPr>
                <w:rFonts w:eastAsia="等线"/>
                <w:lang w:val="en-US" w:eastAsia="zh-CN"/>
              </w:rPr>
              <w:t>providers</w:t>
            </w:r>
            <w:r w:rsidR="00E875BA">
              <w:rPr>
                <w:rFonts w:eastAsia="等线"/>
                <w:lang w:val="en-US" w:eastAsia="zh-CN"/>
              </w:rPr>
              <w:t>(</w:t>
            </w:r>
            <w:proofErr w:type="gramEnd"/>
            <w:r w:rsidR="00E875BA">
              <w:rPr>
                <w:rFonts w:eastAsia="等线"/>
                <w:lang w:val="en-US" w:eastAsia="zh-CN"/>
              </w:rPr>
              <w:t>e.g. UEs)</w:t>
            </w:r>
            <w:r w:rsidRPr="007B1773">
              <w:rPr>
                <w:rFonts w:eastAsia="等线"/>
                <w:lang w:val="en-US" w:eastAsia="zh-CN"/>
              </w:rPr>
              <w:t>.</w:t>
            </w:r>
          </w:p>
          <w:p w14:paraId="58B0987B" w14:textId="6EA2BE99" w:rsidR="009D48C4" w:rsidRPr="0051217C" w:rsidRDefault="009D48C4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  <w:r w:rsidRPr="002E1976">
              <w:rPr>
                <w:rFonts w:eastAsia="等线"/>
                <w:lang w:val="en-US" w:eastAsia="zh-CN"/>
              </w:rPr>
              <w:t xml:space="preserve">. The test </w:t>
            </w:r>
            <w:r>
              <w:rPr>
                <w:rFonts w:eastAsia="等线"/>
                <w:lang w:val="en-US" w:eastAsia="zh-CN"/>
              </w:rPr>
              <w:t xml:space="preserve">may </w:t>
            </w:r>
            <w:r w:rsidRPr="002E1976">
              <w:rPr>
                <w:rFonts w:eastAsia="等线"/>
                <w:lang w:val="en-US" w:eastAsia="zh-CN"/>
              </w:rPr>
              <w:t xml:space="preserve">involve </w:t>
            </w:r>
            <w:r>
              <w:rPr>
                <w:rFonts w:eastAsia="等线"/>
                <w:lang w:val="en-US" w:eastAsia="zh-CN"/>
              </w:rPr>
              <w:t>model</w:t>
            </w:r>
            <w:r w:rsidRPr="002E1976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indication /delivery</w:t>
            </w:r>
          </w:p>
        </w:tc>
        <w:tc>
          <w:tcPr>
            <w:tcW w:w="2310" w:type="dxa"/>
          </w:tcPr>
          <w:p w14:paraId="35D04566" w14:textId="45761AD2" w:rsidR="00595212" w:rsidRDefault="00CD6ED3" w:rsidP="002E1976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Example: </w:t>
            </w:r>
            <w:r w:rsidR="00595212">
              <w:rPr>
                <w:rFonts w:eastAsia="等线"/>
                <w:lang w:val="en-US" w:eastAsia="zh-CN"/>
              </w:rPr>
              <w:t>UE trains an encoder and a corresponding decoder first. UE transmits the decoder to TE as a reference decoder.</w:t>
            </w:r>
          </w:p>
          <w:p w14:paraId="777E8765" w14:textId="667072E8" w:rsidR="009D48C4" w:rsidRDefault="009D48C4" w:rsidP="00595212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7B1773">
              <w:rPr>
                <w:rFonts w:eastAsia="等线"/>
                <w:lang w:val="en-US" w:eastAsia="zh-CN"/>
              </w:rPr>
              <w:t xml:space="preserve">RAN4 </w:t>
            </w:r>
            <w:r>
              <w:rPr>
                <w:rFonts w:eastAsia="等线"/>
                <w:lang w:val="en-US" w:eastAsia="zh-CN"/>
              </w:rPr>
              <w:t>need</w:t>
            </w:r>
            <w:r w:rsidR="00840357">
              <w:rPr>
                <w:rFonts w:eastAsia="等线"/>
                <w:lang w:val="en-US" w:eastAsia="zh-CN"/>
              </w:rPr>
              <w:t>s</w:t>
            </w:r>
            <w:r w:rsidRPr="007B1773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 xml:space="preserve">to </w:t>
            </w:r>
            <w:r w:rsidRPr="007B1773">
              <w:rPr>
                <w:rFonts w:eastAsia="等线"/>
                <w:lang w:val="en-US" w:eastAsia="zh-CN"/>
              </w:rPr>
              <w:t>specify some training</w:t>
            </w:r>
            <w:r>
              <w:rPr>
                <w:rFonts w:eastAsia="等线"/>
                <w:lang w:val="en-US" w:eastAsia="zh-CN"/>
              </w:rPr>
              <w:t xml:space="preserve"> and </w:t>
            </w:r>
            <w:r w:rsidRPr="007B1773">
              <w:rPr>
                <w:rFonts w:eastAsia="等线"/>
                <w:lang w:val="en-US" w:eastAsia="zh-CN"/>
              </w:rPr>
              <w:t xml:space="preserve">testing </w:t>
            </w:r>
            <w:r>
              <w:rPr>
                <w:rFonts w:eastAsia="等线"/>
                <w:lang w:val="en-US" w:eastAsia="zh-CN"/>
              </w:rPr>
              <w:t>conditions</w:t>
            </w:r>
            <w:r w:rsidRPr="007B1773">
              <w:rPr>
                <w:rFonts w:eastAsia="等线"/>
                <w:lang w:val="en-US" w:eastAsia="zh-CN"/>
              </w:rPr>
              <w:t>,</w:t>
            </w:r>
            <w:r w:rsidR="00595212">
              <w:rPr>
                <w:rFonts w:eastAsia="等线"/>
                <w:lang w:val="en-US" w:eastAsia="zh-CN"/>
              </w:rPr>
              <w:t xml:space="preserve"> </w:t>
            </w:r>
            <w:r w:rsidRPr="007B1773">
              <w:rPr>
                <w:rFonts w:eastAsia="等线"/>
                <w:lang w:val="en-US" w:eastAsia="zh-CN"/>
              </w:rPr>
              <w:t>e.g., assumptions</w:t>
            </w:r>
            <w:r>
              <w:rPr>
                <w:rFonts w:eastAsia="等线"/>
                <w:lang w:val="en-US" w:eastAsia="zh-CN"/>
              </w:rPr>
              <w:t xml:space="preserve"> on channel</w:t>
            </w:r>
            <w:r w:rsidRPr="007B1773">
              <w:rPr>
                <w:rFonts w:eastAsia="等线"/>
                <w:lang w:val="en-US" w:eastAsia="zh-CN"/>
              </w:rPr>
              <w:t xml:space="preserve">. </w:t>
            </w:r>
          </w:p>
          <w:p w14:paraId="1ADD4D37" w14:textId="594642D3" w:rsidR="00595212" w:rsidRPr="007B1773" w:rsidRDefault="00595212" w:rsidP="00595212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</w:tr>
      <w:tr w:rsidR="009D48C4" w14:paraId="23E0B8EF" w14:textId="36E7E6B6" w:rsidTr="00A55839">
        <w:tc>
          <w:tcPr>
            <w:tcW w:w="1766" w:type="dxa"/>
          </w:tcPr>
          <w:p w14:paraId="05EDA2F3" w14:textId="77777777" w:rsidR="009D48C4" w:rsidRDefault="009D48C4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 xml:space="preserve">Option 2: </w:t>
            </w:r>
          </w:p>
          <w:p w14:paraId="529CB748" w14:textId="77777777" w:rsidR="009D48C4" w:rsidRDefault="009D48C4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>reference decoder is provided by the vendor of the decoder(infra-vendors) so that the encoder and decoder are jointly designed and trained</w:t>
            </w:r>
          </w:p>
          <w:p w14:paraId="443666BF" w14:textId="35B096FA" w:rsidR="00E002CB" w:rsidRPr="00A55839" w:rsidRDefault="00E002CB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  <w:tc>
          <w:tcPr>
            <w:tcW w:w="2692" w:type="dxa"/>
          </w:tcPr>
          <w:p w14:paraId="26BAC2CD" w14:textId="57024DF5" w:rsidR="009D48C4" w:rsidRDefault="009D48C4" w:rsidP="00A558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1. No</w:t>
            </w:r>
            <w:r w:rsidRPr="0046577E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 xml:space="preserve">or less </w:t>
            </w:r>
            <w:r w:rsidRPr="0046577E">
              <w:rPr>
                <w:rFonts w:eastAsia="等线"/>
                <w:lang w:val="en-US" w:eastAsia="zh-CN"/>
              </w:rPr>
              <w:t xml:space="preserve">model mismatch issues, </w:t>
            </w:r>
            <w:r>
              <w:rPr>
                <w:rFonts w:eastAsia="等线"/>
                <w:lang w:val="en-US" w:eastAsia="zh-CN"/>
              </w:rPr>
              <w:t xml:space="preserve">if </w:t>
            </w:r>
            <w:r w:rsidRPr="002E1976">
              <w:rPr>
                <w:rFonts w:eastAsia="等线"/>
                <w:lang w:val="en-US" w:eastAsia="zh-CN"/>
              </w:rPr>
              <w:t xml:space="preserve">the reference </w:t>
            </w:r>
            <w:r w:rsidR="00BA7CC2">
              <w:rPr>
                <w:rFonts w:eastAsia="等线"/>
                <w:lang w:val="en-US" w:eastAsia="zh-CN"/>
              </w:rPr>
              <w:t>decoder</w:t>
            </w:r>
            <w:r w:rsidRPr="002E1976">
              <w:rPr>
                <w:rFonts w:eastAsia="等线"/>
                <w:lang w:val="en-US" w:eastAsia="zh-CN"/>
              </w:rPr>
              <w:t xml:space="preserve"> and the </w:t>
            </w:r>
            <w:r w:rsidR="00BA7CC2">
              <w:rPr>
                <w:rFonts w:eastAsia="等线"/>
                <w:lang w:val="en-US" w:eastAsia="zh-CN"/>
              </w:rPr>
              <w:t>encoder</w:t>
            </w:r>
            <w:r w:rsidRPr="002E1976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under test</w:t>
            </w:r>
            <w:r w:rsidRPr="0046577E">
              <w:rPr>
                <w:rFonts w:eastAsia="等线"/>
                <w:lang w:val="en-US" w:eastAsia="zh-CN"/>
              </w:rPr>
              <w:t xml:space="preserve"> are trained jointly</w:t>
            </w:r>
          </w:p>
          <w:p w14:paraId="0F2F540C" w14:textId="77777777" w:rsidR="00CD6ED3" w:rsidRDefault="00CD6ED3" w:rsidP="00CD6ED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2. </w:t>
            </w:r>
            <w:r w:rsidRPr="0046577E">
              <w:rPr>
                <w:rFonts w:eastAsia="等线"/>
                <w:lang w:val="en-US" w:eastAsia="zh-CN"/>
              </w:rPr>
              <w:t xml:space="preserve">No need to </w:t>
            </w:r>
            <w:r w:rsidRPr="002E1976">
              <w:rPr>
                <w:rFonts w:eastAsia="等线"/>
                <w:lang w:val="en-US" w:eastAsia="zh-CN"/>
              </w:rPr>
              <w:t>defin</w:t>
            </w:r>
            <w:r w:rsidRPr="0046577E">
              <w:rPr>
                <w:rFonts w:eastAsia="等线"/>
                <w:lang w:val="en-US" w:eastAsia="zh-CN"/>
              </w:rPr>
              <w:t>e</w:t>
            </w:r>
            <w:r w:rsidRPr="002E1976">
              <w:rPr>
                <w:rFonts w:eastAsia="等线"/>
                <w:lang w:val="en-US" w:eastAsia="zh-CN"/>
              </w:rPr>
              <w:t xml:space="preserve"> or prepar</w:t>
            </w:r>
            <w:r w:rsidRPr="0046577E">
              <w:rPr>
                <w:rFonts w:eastAsia="等线"/>
                <w:lang w:val="en-US" w:eastAsia="zh-CN"/>
              </w:rPr>
              <w:t>e</w:t>
            </w:r>
            <w:r w:rsidRPr="002E1976">
              <w:rPr>
                <w:rFonts w:eastAsia="等线"/>
                <w:lang w:val="en-US" w:eastAsia="zh-CN"/>
              </w:rPr>
              <w:t xml:space="preserve"> multiple reference </w:t>
            </w:r>
            <w:r>
              <w:rPr>
                <w:rFonts w:eastAsia="等线"/>
                <w:lang w:val="en-US" w:eastAsia="zh-CN"/>
              </w:rPr>
              <w:t>decoders</w:t>
            </w:r>
            <w:r w:rsidRPr="0046577E">
              <w:rPr>
                <w:rFonts w:eastAsia="等线"/>
                <w:lang w:val="en-US" w:eastAsia="zh-CN"/>
              </w:rPr>
              <w:t xml:space="preserve"> in SPEC or by TE</w:t>
            </w:r>
          </w:p>
          <w:p w14:paraId="7610746A" w14:textId="0906CAE6" w:rsidR="009D48C4" w:rsidRPr="00A55839" w:rsidRDefault="002B780E" w:rsidP="0046577E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3</w:t>
            </w:r>
            <w:r w:rsidRPr="0051217C">
              <w:rPr>
                <w:rFonts w:eastAsia="等线"/>
                <w:lang w:val="en-US" w:eastAsia="zh-CN"/>
              </w:rPr>
              <w:t>.</w:t>
            </w:r>
            <w:r>
              <w:rPr>
                <w:rFonts w:eastAsia="等线"/>
                <w:lang w:val="en-US" w:eastAsia="zh-CN"/>
              </w:rPr>
              <w:t xml:space="preserve"> Friendly to </w:t>
            </w:r>
            <w:r w:rsidRPr="009D48C4">
              <w:rPr>
                <w:rFonts w:eastAsia="等线"/>
                <w:lang w:val="en-US" w:eastAsia="zh-CN"/>
              </w:rPr>
              <w:t>STOA</w:t>
            </w:r>
            <w:r>
              <w:rPr>
                <w:rFonts w:eastAsia="等线"/>
                <w:lang w:val="en-US" w:eastAsia="zh-CN"/>
              </w:rPr>
              <w:t xml:space="preserve"> model test</w:t>
            </w:r>
          </w:p>
        </w:tc>
        <w:tc>
          <w:tcPr>
            <w:tcW w:w="2863" w:type="dxa"/>
          </w:tcPr>
          <w:p w14:paraId="17E7CEF0" w14:textId="25B7FE38" w:rsidR="009D48C4" w:rsidRDefault="009D48C4" w:rsidP="00A558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1. </w:t>
            </w:r>
            <w:r w:rsidRPr="002E1976">
              <w:rPr>
                <w:rFonts w:eastAsia="等线"/>
                <w:lang w:val="en-US" w:eastAsia="zh-CN"/>
              </w:rPr>
              <w:t>TE</w:t>
            </w:r>
            <w:r>
              <w:rPr>
                <w:rFonts w:eastAsia="等线"/>
                <w:lang w:val="en-US" w:eastAsia="zh-CN"/>
              </w:rPr>
              <w:t xml:space="preserve"> need</w:t>
            </w:r>
            <w:r w:rsidRPr="002E1976">
              <w:rPr>
                <w:rFonts w:eastAsia="等线"/>
                <w:lang w:val="en-US" w:eastAsia="zh-CN"/>
              </w:rPr>
              <w:t xml:space="preserve">s </w:t>
            </w:r>
            <w:r>
              <w:rPr>
                <w:rFonts w:eastAsia="等线"/>
                <w:lang w:val="en-US" w:eastAsia="zh-CN"/>
              </w:rPr>
              <w:t xml:space="preserve">to </w:t>
            </w:r>
            <w:r w:rsidRPr="002E1976">
              <w:rPr>
                <w:rFonts w:eastAsia="等线"/>
                <w:lang w:val="en-US" w:eastAsia="zh-CN"/>
              </w:rPr>
              <w:t xml:space="preserve">support different reference </w:t>
            </w:r>
            <w:r>
              <w:rPr>
                <w:rFonts w:eastAsia="等线"/>
                <w:lang w:val="en-US" w:eastAsia="zh-CN"/>
              </w:rPr>
              <w:t>decoders.</w:t>
            </w:r>
          </w:p>
          <w:p w14:paraId="5926F36E" w14:textId="53203081" w:rsidR="00595212" w:rsidRPr="00595212" w:rsidRDefault="00595212" w:rsidP="00A558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2. The inference performance is restricted by the reference decoder.</w:t>
            </w:r>
          </w:p>
          <w:p w14:paraId="704F0E33" w14:textId="7476D510" w:rsidR="009D48C4" w:rsidRPr="002E1976" w:rsidRDefault="009D48C4" w:rsidP="00A558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  <w:r w:rsidRPr="002E1976">
              <w:rPr>
                <w:rFonts w:eastAsia="等线"/>
                <w:lang w:val="en-US" w:eastAsia="zh-CN"/>
              </w:rPr>
              <w:t xml:space="preserve">. The test </w:t>
            </w:r>
            <w:r>
              <w:rPr>
                <w:rFonts w:eastAsia="等线"/>
                <w:lang w:val="en-US" w:eastAsia="zh-CN"/>
              </w:rPr>
              <w:t xml:space="preserve">may </w:t>
            </w:r>
            <w:r w:rsidRPr="002E1976">
              <w:rPr>
                <w:rFonts w:eastAsia="等线"/>
                <w:lang w:val="en-US" w:eastAsia="zh-CN"/>
              </w:rPr>
              <w:t xml:space="preserve">involve </w:t>
            </w:r>
            <w:r>
              <w:rPr>
                <w:rFonts w:eastAsia="等线"/>
                <w:lang w:val="en-US" w:eastAsia="zh-CN"/>
              </w:rPr>
              <w:t>model</w:t>
            </w:r>
            <w:r w:rsidRPr="002E1976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indication /delivery</w:t>
            </w:r>
          </w:p>
        </w:tc>
        <w:tc>
          <w:tcPr>
            <w:tcW w:w="2310" w:type="dxa"/>
          </w:tcPr>
          <w:p w14:paraId="5606D111" w14:textId="7C8B234D" w:rsidR="00EB363A" w:rsidRDefault="00CD6ED3" w:rsidP="00A558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Example: </w:t>
            </w:r>
            <w:r w:rsidR="00595212">
              <w:rPr>
                <w:rFonts w:eastAsia="等线" w:hint="eastAsia"/>
                <w:lang w:val="en-US" w:eastAsia="zh-CN"/>
              </w:rPr>
              <w:t>N</w:t>
            </w:r>
            <w:r w:rsidR="00595212">
              <w:rPr>
                <w:rFonts w:eastAsia="等线"/>
                <w:lang w:val="en-US" w:eastAsia="zh-CN"/>
              </w:rPr>
              <w:t>W provides a reference decoder, and then UE develops/trains an encoder based on the reference decoder.</w:t>
            </w:r>
          </w:p>
          <w:p w14:paraId="798AA2A4" w14:textId="10AA9CCF" w:rsidR="00595212" w:rsidRPr="002E1976" w:rsidRDefault="00595212" w:rsidP="00A558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7B1773">
              <w:rPr>
                <w:rFonts w:eastAsia="等线"/>
                <w:lang w:val="en-US" w:eastAsia="zh-CN"/>
              </w:rPr>
              <w:t xml:space="preserve">RAN4 </w:t>
            </w:r>
            <w:r>
              <w:rPr>
                <w:rFonts w:eastAsia="等线"/>
                <w:lang w:val="en-US" w:eastAsia="zh-CN"/>
              </w:rPr>
              <w:t>need</w:t>
            </w:r>
            <w:r w:rsidR="00840357">
              <w:rPr>
                <w:rFonts w:eastAsia="等线"/>
                <w:lang w:val="en-US" w:eastAsia="zh-CN"/>
              </w:rPr>
              <w:t>s to</w:t>
            </w:r>
            <w:r>
              <w:rPr>
                <w:rFonts w:eastAsia="等线"/>
                <w:lang w:val="en-US" w:eastAsia="zh-CN"/>
              </w:rPr>
              <w:t xml:space="preserve"> </w:t>
            </w:r>
            <w:r w:rsidRPr="007B1773">
              <w:rPr>
                <w:rFonts w:eastAsia="等线"/>
                <w:lang w:val="en-US" w:eastAsia="zh-CN"/>
              </w:rPr>
              <w:t>specify some training</w:t>
            </w:r>
            <w:r>
              <w:rPr>
                <w:rFonts w:eastAsia="等线"/>
                <w:lang w:val="en-US" w:eastAsia="zh-CN"/>
              </w:rPr>
              <w:t xml:space="preserve"> and </w:t>
            </w:r>
            <w:r w:rsidRPr="007B1773">
              <w:rPr>
                <w:rFonts w:eastAsia="等线"/>
                <w:lang w:val="en-US" w:eastAsia="zh-CN"/>
              </w:rPr>
              <w:t xml:space="preserve">testing </w:t>
            </w:r>
            <w:r>
              <w:rPr>
                <w:rFonts w:eastAsia="等线"/>
                <w:lang w:val="en-US" w:eastAsia="zh-CN"/>
              </w:rPr>
              <w:t>conditions</w:t>
            </w:r>
            <w:r w:rsidRPr="007B1773">
              <w:rPr>
                <w:rFonts w:eastAsia="等线"/>
                <w:lang w:val="en-US" w:eastAsia="zh-CN"/>
              </w:rPr>
              <w:t>,</w:t>
            </w:r>
            <w:r>
              <w:rPr>
                <w:rFonts w:eastAsia="等线"/>
                <w:lang w:val="en-US" w:eastAsia="zh-CN"/>
              </w:rPr>
              <w:t xml:space="preserve"> </w:t>
            </w:r>
            <w:r w:rsidRPr="007B1773">
              <w:rPr>
                <w:rFonts w:eastAsia="等线"/>
                <w:lang w:val="en-US" w:eastAsia="zh-CN"/>
              </w:rPr>
              <w:t>e.g., assumptions</w:t>
            </w:r>
            <w:r>
              <w:rPr>
                <w:rFonts w:eastAsia="等线"/>
                <w:lang w:val="en-US" w:eastAsia="zh-CN"/>
              </w:rPr>
              <w:t xml:space="preserve"> on channel</w:t>
            </w:r>
            <w:r w:rsidRPr="007B1773">
              <w:rPr>
                <w:rFonts w:eastAsia="等线"/>
                <w:lang w:val="en-US" w:eastAsia="zh-CN"/>
              </w:rPr>
              <w:t>.</w:t>
            </w:r>
          </w:p>
        </w:tc>
      </w:tr>
      <w:tr w:rsidR="009D48C4" w14:paraId="43560E2F" w14:textId="568E5534" w:rsidTr="00A55839">
        <w:tc>
          <w:tcPr>
            <w:tcW w:w="1766" w:type="dxa"/>
          </w:tcPr>
          <w:p w14:paraId="42A7849F" w14:textId="77777777" w:rsidR="009D48C4" w:rsidRDefault="009D48C4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 xml:space="preserve">Option 3: </w:t>
            </w:r>
          </w:p>
          <w:p w14:paraId="17FB1F0C" w14:textId="4EDE5674" w:rsidR="009D48C4" w:rsidRDefault="009D48C4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>The reference decoder(s) are fully specified and captured in RAN4 spec to ensure identical implementation across equipment vendors without additional training procedure needed.</w:t>
            </w:r>
          </w:p>
        </w:tc>
        <w:tc>
          <w:tcPr>
            <w:tcW w:w="2692" w:type="dxa"/>
            <w:vMerge w:val="restart"/>
          </w:tcPr>
          <w:p w14:paraId="5F4A5C8E" w14:textId="1889940B" w:rsidR="009D48C4" w:rsidRDefault="009D48C4" w:rsidP="009D48C4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1. </w:t>
            </w:r>
            <w:r w:rsidRPr="007B1773">
              <w:rPr>
                <w:rFonts w:eastAsia="等线"/>
                <w:lang w:val="en-US" w:eastAsia="zh-CN"/>
              </w:rPr>
              <w:t xml:space="preserve">TE </w:t>
            </w:r>
            <w:r>
              <w:rPr>
                <w:rFonts w:eastAsia="等线"/>
                <w:lang w:val="en-US" w:eastAsia="zh-CN"/>
              </w:rPr>
              <w:t>only need to</w:t>
            </w:r>
            <w:r w:rsidRPr="007B1773">
              <w:rPr>
                <w:rFonts w:eastAsia="等线"/>
                <w:lang w:val="en-US" w:eastAsia="zh-CN"/>
              </w:rPr>
              <w:t xml:space="preserve"> provide support for </w:t>
            </w:r>
            <w:r w:rsidR="00102A66" w:rsidRPr="00102A66">
              <w:rPr>
                <w:rFonts w:eastAsia="等线"/>
                <w:lang w:val="en-US" w:eastAsia="zh-CN"/>
              </w:rPr>
              <w:t>a limited number of</w:t>
            </w:r>
            <w:r w:rsidR="00102A66">
              <w:rPr>
                <w:rFonts w:eastAsia="等线"/>
                <w:lang w:val="en-US" w:eastAsia="zh-CN"/>
              </w:rPr>
              <w:t xml:space="preserve"> </w:t>
            </w:r>
            <w:r w:rsidRPr="007B1773">
              <w:rPr>
                <w:rFonts w:eastAsia="等线"/>
                <w:lang w:val="en-US" w:eastAsia="zh-CN"/>
              </w:rPr>
              <w:t xml:space="preserve">reference </w:t>
            </w:r>
            <w:r w:rsidR="00102A66">
              <w:rPr>
                <w:rFonts w:eastAsia="等线"/>
                <w:lang w:val="en-US" w:eastAsia="zh-CN"/>
              </w:rPr>
              <w:t>decoder</w:t>
            </w:r>
            <w:r w:rsidRPr="007B1773">
              <w:rPr>
                <w:rFonts w:eastAsia="等线"/>
                <w:lang w:val="en-US" w:eastAsia="zh-CN"/>
              </w:rPr>
              <w:t xml:space="preserve">s </w:t>
            </w:r>
            <w:r>
              <w:rPr>
                <w:rFonts w:eastAsia="等线"/>
                <w:lang w:val="en-US" w:eastAsia="zh-CN"/>
              </w:rPr>
              <w:t xml:space="preserve">that </w:t>
            </w:r>
            <w:r w:rsidRPr="007B1773">
              <w:rPr>
                <w:rFonts w:eastAsia="等线"/>
                <w:lang w:val="en-US" w:eastAsia="zh-CN"/>
              </w:rPr>
              <w:t>specifi</w:t>
            </w:r>
            <w:r>
              <w:rPr>
                <w:rFonts w:eastAsia="等线"/>
                <w:lang w:val="en-US" w:eastAsia="zh-CN"/>
              </w:rPr>
              <w:t>ed and captured in RAN4 spec.</w:t>
            </w:r>
          </w:p>
          <w:p w14:paraId="17E2CA2E" w14:textId="1EB72935" w:rsidR="009D48C4" w:rsidRPr="00102A66" w:rsidRDefault="009D48C4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  <w:tc>
          <w:tcPr>
            <w:tcW w:w="2863" w:type="dxa"/>
            <w:vMerge w:val="restart"/>
          </w:tcPr>
          <w:p w14:paraId="1A4D0AFE" w14:textId="5BF4B1A7" w:rsidR="009D48C4" w:rsidRPr="0051217C" w:rsidRDefault="009D48C4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51217C">
              <w:rPr>
                <w:rFonts w:eastAsia="等线"/>
                <w:lang w:val="en-US" w:eastAsia="zh-CN"/>
              </w:rPr>
              <w:t>1.</w:t>
            </w:r>
            <w:r>
              <w:rPr>
                <w:rFonts w:eastAsia="等线"/>
                <w:lang w:val="en-US" w:eastAsia="zh-CN"/>
              </w:rPr>
              <w:t xml:space="preserve"> Hard</w:t>
            </w:r>
            <w:r w:rsidRPr="0051217C">
              <w:rPr>
                <w:rFonts w:eastAsia="等线"/>
                <w:lang w:val="en-US" w:eastAsia="zh-CN"/>
              </w:rPr>
              <w:t xml:space="preserve"> to ensure </w:t>
            </w:r>
            <w:r>
              <w:rPr>
                <w:rFonts w:eastAsia="等线"/>
                <w:lang w:val="en-US" w:eastAsia="zh-CN"/>
              </w:rPr>
              <w:t xml:space="preserve">the </w:t>
            </w:r>
            <w:r w:rsidRPr="0051217C">
              <w:rPr>
                <w:rFonts w:eastAsia="等线"/>
                <w:lang w:val="en-US" w:eastAsia="zh-CN"/>
              </w:rPr>
              <w:t>forward compatibility due to non</w:t>
            </w:r>
            <w:r>
              <w:rPr>
                <w:rFonts w:eastAsia="等线"/>
                <w:lang w:val="en-US" w:eastAsia="zh-CN"/>
              </w:rPr>
              <w:t>-</w:t>
            </w:r>
            <w:r w:rsidRPr="0051217C">
              <w:rPr>
                <w:rFonts w:eastAsia="等线"/>
                <w:lang w:val="en-US" w:eastAsia="zh-CN"/>
              </w:rPr>
              <w:t xml:space="preserve">optimal matching </w:t>
            </w:r>
            <w:r>
              <w:rPr>
                <w:rFonts w:eastAsia="等线"/>
                <w:lang w:val="en-US" w:eastAsia="zh-CN"/>
              </w:rPr>
              <w:t xml:space="preserve">between a fixed </w:t>
            </w:r>
            <w:r w:rsidR="00102A66">
              <w:rPr>
                <w:rFonts w:eastAsia="等线"/>
                <w:lang w:val="en-US" w:eastAsia="zh-CN"/>
              </w:rPr>
              <w:t xml:space="preserve">specified </w:t>
            </w:r>
            <w:r>
              <w:rPr>
                <w:rFonts w:eastAsia="等线"/>
                <w:lang w:val="en-US" w:eastAsia="zh-CN"/>
              </w:rPr>
              <w:t xml:space="preserve">reference decoder and </w:t>
            </w:r>
            <w:r w:rsidRPr="009D48C4">
              <w:rPr>
                <w:rFonts w:eastAsia="等线"/>
                <w:lang w:val="en-US" w:eastAsia="zh-CN"/>
              </w:rPr>
              <w:t>STOA</w:t>
            </w:r>
            <w:r>
              <w:rPr>
                <w:rFonts w:eastAsia="等线"/>
                <w:lang w:val="en-US" w:eastAsia="zh-CN"/>
              </w:rPr>
              <w:t xml:space="preserve"> model</w:t>
            </w:r>
            <w:r w:rsidR="00102A66">
              <w:rPr>
                <w:rFonts w:eastAsia="等线"/>
                <w:lang w:val="en-US" w:eastAsia="zh-CN"/>
              </w:rPr>
              <w:t>s</w:t>
            </w:r>
            <w:r>
              <w:rPr>
                <w:rFonts w:eastAsia="等线"/>
                <w:lang w:val="en-US" w:eastAsia="zh-CN"/>
              </w:rPr>
              <w:t xml:space="preserve"> under test</w:t>
            </w:r>
          </w:p>
          <w:p w14:paraId="7A9500FA" w14:textId="7309B3C6" w:rsidR="009D48C4" w:rsidRDefault="009D48C4" w:rsidP="00F20E8D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51217C">
              <w:rPr>
                <w:rFonts w:eastAsia="等线"/>
                <w:lang w:val="en-US" w:eastAsia="zh-CN"/>
              </w:rPr>
              <w:t>2.</w:t>
            </w:r>
            <w:r>
              <w:rPr>
                <w:rFonts w:eastAsia="等线"/>
                <w:lang w:val="en-US" w:eastAsia="zh-CN"/>
              </w:rPr>
              <w:t xml:space="preserve"> Hard to </w:t>
            </w:r>
            <w:r w:rsidRPr="0051217C">
              <w:rPr>
                <w:rFonts w:eastAsia="等线"/>
                <w:lang w:val="en-US" w:eastAsia="zh-CN"/>
              </w:rPr>
              <w:t xml:space="preserve">ensure </w:t>
            </w:r>
            <w:r>
              <w:rPr>
                <w:rFonts w:eastAsia="等线"/>
                <w:lang w:val="en-US" w:eastAsia="zh-CN"/>
              </w:rPr>
              <w:t xml:space="preserve">the inference performance due to the mismatch between the reference </w:t>
            </w:r>
            <w:r w:rsidR="00102A66">
              <w:rPr>
                <w:rFonts w:eastAsia="等线"/>
                <w:lang w:val="en-US" w:eastAsia="zh-CN"/>
              </w:rPr>
              <w:t>decoder</w:t>
            </w:r>
            <w:r>
              <w:rPr>
                <w:rFonts w:eastAsia="等线"/>
                <w:lang w:val="en-US" w:eastAsia="zh-CN"/>
              </w:rPr>
              <w:t xml:space="preserve"> and the </w:t>
            </w:r>
            <w:r w:rsidR="00102A66">
              <w:rPr>
                <w:rFonts w:eastAsia="等线"/>
                <w:lang w:val="en-US" w:eastAsia="zh-CN"/>
              </w:rPr>
              <w:t>encoder</w:t>
            </w:r>
            <w:r>
              <w:rPr>
                <w:rFonts w:eastAsia="等线"/>
                <w:lang w:val="en-US" w:eastAsia="zh-CN"/>
              </w:rPr>
              <w:t xml:space="preserve"> under test</w:t>
            </w:r>
          </w:p>
          <w:p w14:paraId="18AB6980" w14:textId="30781D62" w:rsidR="009D48C4" w:rsidRDefault="009D48C4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3. Hard to align the training data of reference </w:t>
            </w:r>
            <w:r w:rsidR="00102A66">
              <w:rPr>
                <w:rFonts w:eastAsia="等线"/>
                <w:lang w:val="en-US" w:eastAsia="zh-CN"/>
              </w:rPr>
              <w:t>decoder</w:t>
            </w:r>
            <w:r>
              <w:rPr>
                <w:rFonts w:eastAsia="等线"/>
                <w:lang w:val="en-US" w:eastAsia="zh-CN"/>
              </w:rPr>
              <w:t xml:space="preserve"> and the training data of the </w:t>
            </w:r>
            <w:r w:rsidR="00102A66">
              <w:rPr>
                <w:rFonts w:eastAsia="等线"/>
                <w:lang w:val="en-US" w:eastAsia="zh-CN"/>
              </w:rPr>
              <w:t>encoder</w:t>
            </w:r>
            <w:r>
              <w:rPr>
                <w:rFonts w:eastAsia="等线"/>
                <w:lang w:val="en-US" w:eastAsia="zh-CN"/>
              </w:rPr>
              <w:t xml:space="preserve"> under test</w:t>
            </w:r>
          </w:p>
          <w:p w14:paraId="727310BD" w14:textId="3D52E334" w:rsidR="009D48C4" w:rsidRPr="002E1976" w:rsidRDefault="009D48C4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4</w:t>
            </w:r>
            <w:r w:rsidRPr="0051217C">
              <w:rPr>
                <w:rFonts w:eastAsia="等线"/>
                <w:lang w:val="en-US" w:eastAsia="zh-CN"/>
              </w:rPr>
              <w:t>.</w:t>
            </w:r>
            <w:r>
              <w:rPr>
                <w:rFonts w:eastAsia="等线"/>
                <w:lang w:val="en-US" w:eastAsia="zh-CN"/>
              </w:rPr>
              <w:t xml:space="preserve"> Consensus</w:t>
            </w:r>
            <w:r w:rsidRPr="009A3AC1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of</w:t>
            </w:r>
            <w:r w:rsidRPr="009A3AC1">
              <w:rPr>
                <w:rFonts w:eastAsia="等线"/>
                <w:lang w:val="en-US" w:eastAsia="zh-CN"/>
              </w:rPr>
              <w:t xml:space="preserve"> a reference </w:t>
            </w:r>
            <w:r>
              <w:rPr>
                <w:rFonts w:eastAsia="等线"/>
                <w:lang w:val="en-US" w:eastAsia="zh-CN"/>
              </w:rPr>
              <w:t>model(s)</w:t>
            </w:r>
            <w:r w:rsidRPr="009A3AC1">
              <w:rPr>
                <w:rFonts w:eastAsia="等线"/>
                <w:lang w:val="en-US" w:eastAsia="zh-CN"/>
              </w:rPr>
              <w:t xml:space="preserve"> in RAN4 is </w:t>
            </w:r>
            <w:r>
              <w:rPr>
                <w:rFonts w:eastAsia="等线"/>
                <w:lang w:val="en-US" w:eastAsia="zh-CN"/>
              </w:rPr>
              <w:t xml:space="preserve">a </w:t>
            </w:r>
            <w:r w:rsidRPr="009A3AC1">
              <w:rPr>
                <w:rFonts w:eastAsia="等线"/>
                <w:lang w:val="en-US" w:eastAsia="zh-CN"/>
              </w:rPr>
              <w:t>challenging</w:t>
            </w:r>
            <w:r>
              <w:rPr>
                <w:rFonts w:eastAsia="等线"/>
                <w:lang w:val="en-US" w:eastAsia="zh-CN"/>
              </w:rPr>
              <w:t xml:space="preserve"> task</w:t>
            </w:r>
            <w:r w:rsidRPr="009A3AC1">
              <w:rPr>
                <w:rFonts w:eastAsia="等线"/>
                <w:lang w:val="en-US" w:eastAsia="zh-CN"/>
              </w:rPr>
              <w:t>.</w:t>
            </w:r>
          </w:p>
        </w:tc>
        <w:tc>
          <w:tcPr>
            <w:tcW w:w="2310" w:type="dxa"/>
            <w:vMerge w:val="restart"/>
          </w:tcPr>
          <w:p w14:paraId="14DE2166" w14:textId="76D7C33C" w:rsidR="009D48C4" w:rsidRDefault="000B59D5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Example: </w:t>
            </w:r>
            <w:r w:rsidR="009D48C4" w:rsidRPr="009D48C4">
              <w:rPr>
                <w:rFonts w:eastAsia="等线"/>
                <w:lang w:val="en-US" w:eastAsia="zh-CN"/>
              </w:rPr>
              <w:t xml:space="preserve">Reference decoder is defined (or partially defined) in RAN4 and parameters are fixed in spec. TE vendors can use the fixed reference decoder to perform the test. </w:t>
            </w:r>
          </w:p>
          <w:p w14:paraId="0B7C2BFF" w14:textId="06574689" w:rsidR="009D48C4" w:rsidRDefault="000B59D5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M</w:t>
            </w:r>
            <w:r w:rsidR="009D48C4" w:rsidRPr="009D48C4">
              <w:rPr>
                <w:rFonts w:eastAsia="等线"/>
                <w:lang w:val="en-US" w:eastAsia="zh-CN"/>
              </w:rPr>
              <w:t xml:space="preserve">odels that have already been published and well </w:t>
            </w:r>
            <w:r>
              <w:rPr>
                <w:rFonts w:eastAsia="等线"/>
                <w:lang w:val="en-US" w:eastAsia="zh-CN"/>
              </w:rPr>
              <w:t>utilized</w:t>
            </w:r>
            <w:r w:rsidR="009D48C4" w:rsidRPr="009D48C4">
              <w:rPr>
                <w:rFonts w:eastAsia="等线"/>
                <w:lang w:val="en-US" w:eastAsia="zh-CN"/>
              </w:rPr>
              <w:t xml:space="preserve"> can be </w:t>
            </w:r>
            <w:r>
              <w:rPr>
                <w:rFonts w:eastAsia="等线"/>
                <w:lang w:val="en-US" w:eastAsia="zh-CN"/>
              </w:rPr>
              <w:t>treated</w:t>
            </w:r>
            <w:r w:rsidR="009D48C4" w:rsidRPr="009D48C4">
              <w:rPr>
                <w:rFonts w:eastAsia="等线"/>
                <w:lang w:val="en-US" w:eastAsia="zh-CN"/>
              </w:rPr>
              <w:t xml:space="preserve"> as a reference model, e.g. the fully connected network, CNN, </w:t>
            </w:r>
            <w:proofErr w:type="spellStart"/>
            <w:r w:rsidR="009D48C4" w:rsidRPr="009D48C4">
              <w:rPr>
                <w:rFonts w:eastAsia="等线"/>
                <w:lang w:val="en-US" w:eastAsia="zh-CN"/>
              </w:rPr>
              <w:t>ResNet</w:t>
            </w:r>
            <w:proofErr w:type="spellEnd"/>
            <w:r w:rsidR="009D48C4" w:rsidRPr="009D48C4">
              <w:rPr>
                <w:rFonts w:eastAsia="等线"/>
                <w:lang w:val="en-US" w:eastAsia="zh-CN"/>
              </w:rPr>
              <w:t xml:space="preserve"> or </w:t>
            </w:r>
            <w:proofErr w:type="gramStart"/>
            <w:r w:rsidR="009D48C4" w:rsidRPr="009D48C4">
              <w:rPr>
                <w:rFonts w:eastAsia="等线"/>
                <w:lang w:val="en-US" w:eastAsia="zh-CN"/>
              </w:rPr>
              <w:t>transformer based</w:t>
            </w:r>
            <w:proofErr w:type="gramEnd"/>
            <w:r w:rsidR="009D48C4" w:rsidRPr="009D48C4">
              <w:rPr>
                <w:rFonts w:eastAsia="等线"/>
                <w:lang w:val="en-US" w:eastAsia="zh-CN"/>
              </w:rPr>
              <w:t xml:space="preserve"> structure trained with a specific dataset as a reference model for CSI compression.</w:t>
            </w:r>
          </w:p>
          <w:p w14:paraId="2D678DD3" w14:textId="449B0E30" w:rsidR="00E002CB" w:rsidRPr="0051217C" w:rsidRDefault="00E002CB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</w:tr>
      <w:tr w:rsidR="009D48C4" w14:paraId="53838F13" w14:textId="78B89AA3" w:rsidTr="00A55839">
        <w:tc>
          <w:tcPr>
            <w:tcW w:w="1766" w:type="dxa"/>
          </w:tcPr>
          <w:p w14:paraId="64E1C165" w14:textId="77777777" w:rsidR="009D48C4" w:rsidRDefault="009D48C4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 xml:space="preserve">Option 4: </w:t>
            </w:r>
          </w:p>
          <w:p w14:paraId="5F3A5803" w14:textId="1C9395AD" w:rsidR="009D48C4" w:rsidRPr="00A55839" w:rsidRDefault="009D48C4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>The reference decoder(s) are partially specified and captured in RAN4 spec.</w:t>
            </w:r>
          </w:p>
        </w:tc>
        <w:tc>
          <w:tcPr>
            <w:tcW w:w="2692" w:type="dxa"/>
            <w:vMerge/>
          </w:tcPr>
          <w:p w14:paraId="5C4F5317" w14:textId="77777777" w:rsidR="009D48C4" w:rsidRDefault="009D48C4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  <w:tc>
          <w:tcPr>
            <w:tcW w:w="2863" w:type="dxa"/>
            <w:vMerge/>
          </w:tcPr>
          <w:p w14:paraId="6A3377B0" w14:textId="77777777" w:rsidR="009D48C4" w:rsidRPr="0051217C" w:rsidRDefault="009D48C4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  <w:tc>
          <w:tcPr>
            <w:tcW w:w="2310" w:type="dxa"/>
            <w:vMerge/>
          </w:tcPr>
          <w:p w14:paraId="5D1147E3" w14:textId="627FAE9B" w:rsidR="009D48C4" w:rsidRPr="009D48C4" w:rsidRDefault="009D48C4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</w:tr>
      <w:tr w:rsidR="009D48C4" w14:paraId="56718DE9" w14:textId="7AFFC639" w:rsidTr="00DF2540">
        <w:tc>
          <w:tcPr>
            <w:tcW w:w="1766" w:type="dxa"/>
          </w:tcPr>
          <w:p w14:paraId="21B1CE7C" w14:textId="21E6D904" w:rsidR="009D48C4" w:rsidRDefault="009D48C4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>Option 6:</w:t>
            </w:r>
          </w:p>
        </w:tc>
        <w:tc>
          <w:tcPr>
            <w:tcW w:w="7865" w:type="dxa"/>
            <w:gridSpan w:val="3"/>
          </w:tcPr>
          <w:p w14:paraId="5D4C476A" w14:textId="77777777" w:rsidR="009D48C4" w:rsidRDefault="009D48C4" w:rsidP="00F20E8D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9D48C4">
              <w:rPr>
                <w:rFonts w:eastAsia="等线"/>
                <w:lang w:val="en-US" w:eastAsia="zh-CN"/>
              </w:rPr>
              <w:t>Option 6 should bring clarifications on how this option would be used to implement RAN4 tests</w:t>
            </w:r>
          </w:p>
          <w:p w14:paraId="41647517" w14:textId="30202C32" w:rsidR="00595212" w:rsidRPr="0051217C" w:rsidRDefault="00595212" w:rsidP="00F20E8D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</w:tr>
      <w:bookmarkEnd w:id="6"/>
    </w:tbl>
    <w:p w14:paraId="07776A8D" w14:textId="60B40626" w:rsidR="0051217C" w:rsidRDefault="0051217C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</w:p>
    <w:p w14:paraId="057DD040" w14:textId="6DD3E568" w:rsidR="009E5CF8" w:rsidRDefault="009E5CF8" w:rsidP="009E5CF8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 pros and cons of different options for reference encoder are listed below,</w:t>
      </w:r>
    </w:p>
    <w:p w14:paraId="17473808" w14:textId="3CD96482" w:rsidR="0085798C" w:rsidRPr="009D48C4" w:rsidRDefault="0085798C" w:rsidP="0085798C">
      <w:pPr>
        <w:spacing w:beforeLines="20" w:before="48" w:afterLines="20" w:after="48"/>
        <w:jc w:val="center"/>
        <w:rPr>
          <w:rFonts w:eastAsia="等线"/>
          <w:b/>
          <w:lang w:val="en-US" w:eastAsia="zh-CN"/>
        </w:rPr>
      </w:pPr>
      <w:r w:rsidRPr="009D48C4">
        <w:rPr>
          <w:rFonts w:eastAsia="等线"/>
          <w:b/>
          <w:lang w:val="en-US" w:eastAsia="zh-CN"/>
        </w:rPr>
        <w:t xml:space="preserve">Table </w:t>
      </w:r>
      <w:r>
        <w:rPr>
          <w:rFonts w:eastAsia="等线"/>
          <w:b/>
          <w:lang w:val="en-US" w:eastAsia="zh-CN"/>
        </w:rPr>
        <w:t xml:space="preserve">2 </w:t>
      </w:r>
      <w:r w:rsidRPr="009D48C4">
        <w:rPr>
          <w:rFonts w:eastAsia="等线"/>
          <w:b/>
          <w:lang w:val="en-US" w:eastAsia="zh-CN"/>
        </w:rPr>
        <w:t xml:space="preserve">pros and cons </w:t>
      </w:r>
      <w:r w:rsidR="009009FB">
        <w:rPr>
          <w:rFonts w:eastAsia="等线"/>
          <w:b/>
          <w:lang w:val="en-US" w:eastAsia="zh-CN"/>
        </w:rPr>
        <w:t>of</w:t>
      </w:r>
      <w:r>
        <w:rPr>
          <w:rFonts w:eastAsia="等线"/>
          <w:b/>
          <w:lang w:val="en-US" w:eastAsia="zh-CN"/>
        </w:rPr>
        <w:t xml:space="preserve"> different</w:t>
      </w:r>
      <w:r w:rsidRPr="009D48C4">
        <w:rPr>
          <w:rFonts w:eastAsia="等线"/>
          <w:b/>
          <w:lang w:val="en-US" w:eastAsia="zh-CN"/>
        </w:rPr>
        <w:t xml:space="preserve"> </w:t>
      </w:r>
      <w:r w:rsidR="009009FB">
        <w:rPr>
          <w:rFonts w:eastAsia="等线"/>
          <w:b/>
          <w:lang w:val="en-US" w:eastAsia="zh-CN"/>
        </w:rPr>
        <w:t xml:space="preserve">options for </w:t>
      </w:r>
      <w:r>
        <w:rPr>
          <w:rFonts w:eastAsia="等线"/>
          <w:b/>
          <w:lang w:val="en-US" w:eastAsia="zh-CN"/>
        </w:rPr>
        <w:t>reference encoder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766"/>
        <w:gridCol w:w="2692"/>
        <w:gridCol w:w="2863"/>
        <w:gridCol w:w="2310"/>
      </w:tblGrid>
      <w:tr w:rsidR="0085798C" w14:paraId="49FBE00B" w14:textId="77777777" w:rsidTr="00471339">
        <w:tc>
          <w:tcPr>
            <w:tcW w:w="1766" w:type="dxa"/>
          </w:tcPr>
          <w:p w14:paraId="223D4833" w14:textId="77777777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  <w:tc>
          <w:tcPr>
            <w:tcW w:w="2692" w:type="dxa"/>
          </w:tcPr>
          <w:p w14:paraId="24079655" w14:textId="77777777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P</w:t>
            </w:r>
            <w:r>
              <w:rPr>
                <w:rFonts w:eastAsia="等线"/>
                <w:lang w:val="en-US" w:eastAsia="zh-CN"/>
              </w:rPr>
              <w:t>ros</w:t>
            </w:r>
          </w:p>
        </w:tc>
        <w:tc>
          <w:tcPr>
            <w:tcW w:w="2863" w:type="dxa"/>
          </w:tcPr>
          <w:p w14:paraId="521F117F" w14:textId="77777777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C</w:t>
            </w:r>
            <w:r>
              <w:rPr>
                <w:rFonts w:eastAsia="等线"/>
                <w:lang w:val="en-US" w:eastAsia="zh-CN"/>
              </w:rPr>
              <w:t>ons</w:t>
            </w:r>
          </w:p>
        </w:tc>
        <w:tc>
          <w:tcPr>
            <w:tcW w:w="2310" w:type="dxa"/>
          </w:tcPr>
          <w:p w14:paraId="0CEF0E14" w14:textId="77777777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Note</w:t>
            </w:r>
          </w:p>
        </w:tc>
      </w:tr>
      <w:tr w:rsidR="0085798C" w14:paraId="3D809A7C" w14:textId="77777777" w:rsidTr="00471339">
        <w:tc>
          <w:tcPr>
            <w:tcW w:w="1766" w:type="dxa"/>
          </w:tcPr>
          <w:p w14:paraId="5ECEEA79" w14:textId="77777777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 xml:space="preserve">Option 1: </w:t>
            </w:r>
          </w:p>
          <w:p w14:paraId="4306140D" w14:textId="794C1B1E" w:rsidR="0085798C" w:rsidRPr="00A55839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 xml:space="preserve">reference </w:t>
            </w:r>
            <w:r>
              <w:rPr>
                <w:rFonts w:eastAsia="等线"/>
                <w:lang w:val="en-US" w:eastAsia="zh-CN"/>
              </w:rPr>
              <w:t>en</w:t>
            </w:r>
            <w:r w:rsidRPr="00A55839">
              <w:rPr>
                <w:rFonts w:eastAsia="等线"/>
                <w:lang w:val="en-US" w:eastAsia="zh-CN"/>
              </w:rPr>
              <w:t xml:space="preserve">coder is provided by the vendor of the </w:t>
            </w:r>
            <w:r>
              <w:rPr>
                <w:rFonts w:eastAsia="等线"/>
                <w:lang w:val="en-US" w:eastAsia="zh-CN"/>
              </w:rPr>
              <w:t>de</w:t>
            </w:r>
            <w:r w:rsidRPr="00A55839">
              <w:rPr>
                <w:rFonts w:eastAsia="等线"/>
                <w:lang w:val="en-US" w:eastAsia="zh-CN"/>
              </w:rPr>
              <w:t>coder under test so that the encoder and decoder are jointly designed and trained</w:t>
            </w:r>
          </w:p>
        </w:tc>
        <w:tc>
          <w:tcPr>
            <w:tcW w:w="2692" w:type="dxa"/>
          </w:tcPr>
          <w:p w14:paraId="5B3C065F" w14:textId="5EE130DB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1. No</w:t>
            </w:r>
            <w:r w:rsidRPr="0046577E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 xml:space="preserve">or less </w:t>
            </w:r>
            <w:r w:rsidRPr="0046577E">
              <w:rPr>
                <w:rFonts w:eastAsia="等线"/>
                <w:lang w:val="en-US" w:eastAsia="zh-CN"/>
              </w:rPr>
              <w:t xml:space="preserve">model mismatch issues, </w:t>
            </w:r>
            <w:r w:rsidRPr="002E1976">
              <w:rPr>
                <w:rFonts w:eastAsia="等线"/>
                <w:lang w:val="en-US" w:eastAsia="zh-CN"/>
              </w:rPr>
              <w:t xml:space="preserve">the reference </w:t>
            </w:r>
            <w:r w:rsidR="009B3E08">
              <w:rPr>
                <w:rFonts w:eastAsia="等线"/>
                <w:lang w:val="en-US" w:eastAsia="zh-CN"/>
              </w:rPr>
              <w:t>encoder</w:t>
            </w:r>
            <w:r w:rsidRPr="002E1976">
              <w:rPr>
                <w:rFonts w:eastAsia="等线"/>
                <w:lang w:val="en-US" w:eastAsia="zh-CN"/>
              </w:rPr>
              <w:t xml:space="preserve"> and the </w:t>
            </w:r>
            <w:r w:rsidR="009B3E08">
              <w:rPr>
                <w:rFonts w:eastAsia="等线"/>
                <w:lang w:val="en-US" w:eastAsia="zh-CN"/>
              </w:rPr>
              <w:t>decoder</w:t>
            </w:r>
            <w:r w:rsidRPr="002E1976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under test</w:t>
            </w:r>
            <w:r w:rsidRPr="0046577E">
              <w:rPr>
                <w:rFonts w:eastAsia="等线"/>
                <w:lang w:val="en-US" w:eastAsia="zh-CN"/>
              </w:rPr>
              <w:t xml:space="preserve"> are trained jointly</w:t>
            </w:r>
          </w:p>
          <w:p w14:paraId="28CD4793" w14:textId="285C2B15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2. </w:t>
            </w:r>
            <w:r w:rsidRPr="0046577E">
              <w:rPr>
                <w:rFonts w:eastAsia="等线"/>
                <w:lang w:val="en-US" w:eastAsia="zh-CN"/>
              </w:rPr>
              <w:t xml:space="preserve">No need to </w:t>
            </w:r>
            <w:r w:rsidRPr="002E1976">
              <w:rPr>
                <w:rFonts w:eastAsia="等线"/>
                <w:lang w:val="en-US" w:eastAsia="zh-CN"/>
              </w:rPr>
              <w:t>defin</w:t>
            </w:r>
            <w:r w:rsidRPr="0046577E">
              <w:rPr>
                <w:rFonts w:eastAsia="等线"/>
                <w:lang w:val="en-US" w:eastAsia="zh-CN"/>
              </w:rPr>
              <w:t>e</w:t>
            </w:r>
            <w:r w:rsidRPr="002E1976">
              <w:rPr>
                <w:rFonts w:eastAsia="等线"/>
                <w:lang w:val="en-US" w:eastAsia="zh-CN"/>
              </w:rPr>
              <w:t xml:space="preserve"> or prepar</w:t>
            </w:r>
            <w:r w:rsidRPr="0046577E">
              <w:rPr>
                <w:rFonts w:eastAsia="等线"/>
                <w:lang w:val="en-US" w:eastAsia="zh-CN"/>
              </w:rPr>
              <w:t>e</w:t>
            </w:r>
            <w:r w:rsidRPr="002E1976">
              <w:rPr>
                <w:rFonts w:eastAsia="等线"/>
                <w:lang w:val="en-US" w:eastAsia="zh-CN"/>
              </w:rPr>
              <w:t xml:space="preserve"> multiple reference </w:t>
            </w:r>
            <w:r w:rsidR="009B3E08">
              <w:rPr>
                <w:rFonts w:eastAsia="等线"/>
                <w:lang w:val="en-US" w:eastAsia="zh-CN"/>
              </w:rPr>
              <w:t>encoders</w:t>
            </w:r>
            <w:r w:rsidRPr="0046577E">
              <w:rPr>
                <w:rFonts w:eastAsia="等线"/>
                <w:lang w:val="en-US" w:eastAsia="zh-CN"/>
              </w:rPr>
              <w:t xml:space="preserve"> in SPEC or by TE</w:t>
            </w:r>
          </w:p>
          <w:p w14:paraId="663F9CCE" w14:textId="77777777" w:rsidR="0085798C" w:rsidRPr="00516D1F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3</w:t>
            </w:r>
            <w:r w:rsidRPr="0051217C">
              <w:rPr>
                <w:rFonts w:eastAsia="等线"/>
                <w:lang w:val="en-US" w:eastAsia="zh-CN"/>
              </w:rPr>
              <w:t>.</w:t>
            </w:r>
            <w:r>
              <w:rPr>
                <w:rFonts w:eastAsia="等线"/>
                <w:lang w:val="en-US" w:eastAsia="zh-CN"/>
              </w:rPr>
              <w:t xml:space="preserve"> Friendly to </w:t>
            </w:r>
            <w:r w:rsidRPr="009D48C4">
              <w:rPr>
                <w:rFonts w:eastAsia="等线"/>
                <w:lang w:val="en-US" w:eastAsia="zh-CN"/>
              </w:rPr>
              <w:t>STOA</w:t>
            </w:r>
            <w:r>
              <w:rPr>
                <w:rFonts w:eastAsia="等线"/>
                <w:lang w:val="en-US" w:eastAsia="zh-CN"/>
              </w:rPr>
              <w:t xml:space="preserve"> model test</w:t>
            </w:r>
          </w:p>
        </w:tc>
        <w:tc>
          <w:tcPr>
            <w:tcW w:w="2863" w:type="dxa"/>
          </w:tcPr>
          <w:p w14:paraId="277F5518" w14:textId="15B6AB17" w:rsidR="0085798C" w:rsidRDefault="0085798C" w:rsidP="0085798C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1. </w:t>
            </w:r>
            <w:r w:rsidRPr="002E1976">
              <w:rPr>
                <w:rFonts w:eastAsia="等线"/>
                <w:lang w:val="en-US" w:eastAsia="zh-CN"/>
              </w:rPr>
              <w:t>TE</w:t>
            </w:r>
            <w:r>
              <w:rPr>
                <w:rFonts w:eastAsia="等线"/>
                <w:lang w:val="en-US" w:eastAsia="zh-CN"/>
              </w:rPr>
              <w:t xml:space="preserve"> need</w:t>
            </w:r>
            <w:r w:rsidRPr="002E1976">
              <w:rPr>
                <w:rFonts w:eastAsia="等线"/>
                <w:lang w:val="en-US" w:eastAsia="zh-CN"/>
              </w:rPr>
              <w:t xml:space="preserve">s </w:t>
            </w:r>
            <w:r>
              <w:rPr>
                <w:rFonts w:eastAsia="等线"/>
                <w:lang w:val="en-US" w:eastAsia="zh-CN"/>
              </w:rPr>
              <w:t xml:space="preserve">to </w:t>
            </w:r>
            <w:r w:rsidRPr="002E1976">
              <w:rPr>
                <w:rFonts w:eastAsia="等线"/>
                <w:lang w:val="en-US" w:eastAsia="zh-CN"/>
              </w:rPr>
              <w:t xml:space="preserve">support different reference </w:t>
            </w:r>
            <w:r>
              <w:rPr>
                <w:rFonts w:eastAsia="等线"/>
                <w:lang w:val="en-US" w:eastAsia="zh-CN"/>
              </w:rPr>
              <w:t xml:space="preserve">encoders provided by different </w:t>
            </w:r>
            <w:proofErr w:type="gramStart"/>
            <w:r>
              <w:rPr>
                <w:rFonts w:eastAsia="等线"/>
                <w:lang w:val="en-US" w:eastAsia="zh-CN"/>
              </w:rPr>
              <w:t>vendors(</w:t>
            </w:r>
            <w:proofErr w:type="gramEnd"/>
            <w:r>
              <w:rPr>
                <w:rFonts w:eastAsia="等线"/>
                <w:lang w:val="en-US" w:eastAsia="zh-CN"/>
              </w:rPr>
              <w:t>e.g. by different NW vendors).</w:t>
            </w:r>
          </w:p>
          <w:p w14:paraId="1B955A14" w14:textId="77777777" w:rsidR="0085798C" w:rsidRPr="0051217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  <w:r w:rsidRPr="002E1976">
              <w:rPr>
                <w:rFonts w:eastAsia="等线"/>
                <w:lang w:val="en-US" w:eastAsia="zh-CN"/>
              </w:rPr>
              <w:t xml:space="preserve">. The testing process </w:t>
            </w:r>
            <w:r>
              <w:rPr>
                <w:rFonts w:eastAsia="等线"/>
                <w:lang w:val="en-US" w:eastAsia="zh-CN"/>
              </w:rPr>
              <w:t xml:space="preserve">may </w:t>
            </w:r>
            <w:r w:rsidRPr="002E1976">
              <w:rPr>
                <w:rFonts w:eastAsia="等线"/>
                <w:lang w:val="en-US" w:eastAsia="zh-CN"/>
              </w:rPr>
              <w:t xml:space="preserve">involve </w:t>
            </w:r>
            <w:r>
              <w:rPr>
                <w:rFonts w:eastAsia="等线"/>
                <w:lang w:val="en-US" w:eastAsia="zh-CN"/>
              </w:rPr>
              <w:t>model</w:t>
            </w:r>
            <w:r w:rsidRPr="002E1976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indication /delivery</w:t>
            </w:r>
          </w:p>
        </w:tc>
        <w:tc>
          <w:tcPr>
            <w:tcW w:w="2310" w:type="dxa"/>
          </w:tcPr>
          <w:p w14:paraId="4BAD7F0A" w14:textId="56F56C84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Procedure</w:t>
            </w:r>
            <w:r>
              <w:rPr>
                <w:rFonts w:eastAsia="等线" w:hint="eastAsia"/>
                <w:lang w:val="en-US" w:eastAsia="zh-CN"/>
              </w:rPr>
              <w:t>：</w:t>
            </w:r>
            <w:r w:rsidR="00EA634E">
              <w:rPr>
                <w:rFonts w:eastAsia="等线" w:hint="eastAsia"/>
                <w:lang w:val="en-US" w:eastAsia="zh-CN"/>
              </w:rPr>
              <w:t>N</w:t>
            </w:r>
            <w:r w:rsidR="00EA634E">
              <w:rPr>
                <w:rFonts w:eastAsia="等线"/>
                <w:lang w:val="en-US" w:eastAsia="zh-CN"/>
              </w:rPr>
              <w:t>W</w:t>
            </w:r>
            <w:r>
              <w:rPr>
                <w:rFonts w:eastAsia="等线"/>
                <w:lang w:val="en-US" w:eastAsia="zh-CN"/>
              </w:rPr>
              <w:t xml:space="preserve"> trains a </w:t>
            </w:r>
            <w:r w:rsidR="00EA634E">
              <w:rPr>
                <w:rFonts w:eastAsia="等线"/>
                <w:lang w:val="en-US" w:eastAsia="zh-CN"/>
              </w:rPr>
              <w:t xml:space="preserve">decoder and a corresponding </w:t>
            </w:r>
            <w:r>
              <w:rPr>
                <w:rFonts w:eastAsia="等线"/>
                <w:lang w:val="en-US" w:eastAsia="zh-CN"/>
              </w:rPr>
              <w:t xml:space="preserve">encoder first. </w:t>
            </w:r>
            <w:r w:rsidR="00EA634E">
              <w:rPr>
                <w:rFonts w:eastAsia="等线"/>
                <w:lang w:val="en-US" w:eastAsia="zh-CN"/>
              </w:rPr>
              <w:t>NW</w:t>
            </w:r>
            <w:r>
              <w:rPr>
                <w:rFonts w:eastAsia="等线"/>
                <w:lang w:val="en-US" w:eastAsia="zh-CN"/>
              </w:rPr>
              <w:t xml:space="preserve"> transmits the </w:t>
            </w:r>
            <w:r w:rsidR="00EA634E">
              <w:rPr>
                <w:rFonts w:eastAsia="等线"/>
                <w:lang w:val="en-US" w:eastAsia="zh-CN"/>
              </w:rPr>
              <w:t>en</w:t>
            </w:r>
            <w:r>
              <w:rPr>
                <w:rFonts w:eastAsia="等线"/>
                <w:lang w:val="en-US" w:eastAsia="zh-CN"/>
              </w:rPr>
              <w:t xml:space="preserve">coder to TE as a reference </w:t>
            </w:r>
            <w:r w:rsidR="00EA634E">
              <w:rPr>
                <w:rFonts w:eastAsia="等线"/>
                <w:lang w:val="en-US" w:eastAsia="zh-CN"/>
              </w:rPr>
              <w:t>en</w:t>
            </w:r>
            <w:r>
              <w:rPr>
                <w:rFonts w:eastAsia="等线"/>
                <w:lang w:val="en-US" w:eastAsia="zh-CN"/>
              </w:rPr>
              <w:t>coder.</w:t>
            </w:r>
          </w:p>
          <w:p w14:paraId="59EF914D" w14:textId="77777777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7B1773">
              <w:rPr>
                <w:rFonts w:eastAsia="等线"/>
                <w:lang w:val="en-US" w:eastAsia="zh-CN"/>
              </w:rPr>
              <w:t xml:space="preserve">RAN4 </w:t>
            </w:r>
            <w:r>
              <w:rPr>
                <w:rFonts w:eastAsia="等线"/>
                <w:lang w:val="en-US" w:eastAsia="zh-CN"/>
              </w:rPr>
              <w:t>needs</w:t>
            </w:r>
            <w:r w:rsidRPr="007B1773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 xml:space="preserve">to </w:t>
            </w:r>
            <w:r w:rsidRPr="007B1773">
              <w:rPr>
                <w:rFonts w:eastAsia="等线"/>
                <w:lang w:val="en-US" w:eastAsia="zh-CN"/>
              </w:rPr>
              <w:t>specify some training</w:t>
            </w:r>
            <w:r>
              <w:rPr>
                <w:rFonts w:eastAsia="等线"/>
                <w:lang w:val="en-US" w:eastAsia="zh-CN"/>
              </w:rPr>
              <w:t xml:space="preserve"> and </w:t>
            </w:r>
            <w:r w:rsidRPr="007B1773">
              <w:rPr>
                <w:rFonts w:eastAsia="等线"/>
                <w:lang w:val="en-US" w:eastAsia="zh-CN"/>
              </w:rPr>
              <w:t xml:space="preserve">testing </w:t>
            </w:r>
            <w:r>
              <w:rPr>
                <w:rFonts w:eastAsia="等线"/>
                <w:lang w:val="en-US" w:eastAsia="zh-CN"/>
              </w:rPr>
              <w:t>conditions</w:t>
            </w:r>
            <w:r w:rsidRPr="007B1773">
              <w:rPr>
                <w:rFonts w:eastAsia="等线"/>
                <w:lang w:val="en-US" w:eastAsia="zh-CN"/>
              </w:rPr>
              <w:t>,</w:t>
            </w:r>
            <w:r>
              <w:rPr>
                <w:rFonts w:eastAsia="等线"/>
                <w:lang w:val="en-US" w:eastAsia="zh-CN"/>
              </w:rPr>
              <w:t xml:space="preserve"> </w:t>
            </w:r>
            <w:r w:rsidRPr="007B1773">
              <w:rPr>
                <w:rFonts w:eastAsia="等线"/>
                <w:lang w:val="en-US" w:eastAsia="zh-CN"/>
              </w:rPr>
              <w:t>e.g., assumptions</w:t>
            </w:r>
            <w:r>
              <w:rPr>
                <w:rFonts w:eastAsia="等线"/>
                <w:lang w:val="en-US" w:eastAsia="zh-CN"/>
              </w:rPr>
              <w:t xml:space="preserve"> on channel</w:t>
            </w:r>
            <w:r w:rsidRPr="007B1773">
              <w:rPr>
                <w:rFonts w:eastAsia="等线"/>
                <w:lang w:val="en-US" w:eastAsia="zh-CN"/>
              </w:rPr>
              <w:t xml:space="preserve">. </w:t>
            </w:r>
          </w:p>
          <w:p w14:paraId="56A61BAD" w14:textId="77777777" w:rsidR="0085798C" w:rsidRPr="007B1773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</w:tr>
      <w:tr w:rsidR="0085798C" w14:paraId="719004D2" w14:textId="77777777" w:rsidTr="00471339">
        <w:tc>
          <w:tcPr>
            <w:tcW w:w="1766" w:type="dxa"/>
          </w:tcPr>
          <w:p w14:paraId="09B34A56" w14:textId="77777777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 xml:space="preserve">Option 2: </w:t>
            </w:r>
          </w:p>
          <w:p w14:paraId="3E377D10" w14:textId="178ABEE5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 xml:space="preserve">reference </w:t>
            </w:r>
            <w:r>
              <w:rPr>
                <w:rFonts w:eastAsia="等线"/>
                <w:lang w:val="en-US" w:eastAsia="zh-CN"/>
              </w:rPr>
              <w:t>en</w:t>
            </w:r>
            <w:r w:rsidRPr="00A55839">
              <w:rPr>
                <w:rFonts w:eastAsia="等线"/>
                <w:lang w:val="en-US" w:eastAsia="zh-CN"/>
              </w:rPr>
              <w:t xml:space="preserve">coder is provided by the vendor of the </w:t>
            </w:r>
            <w:r>
              <w:rPr>
                <w:rFonts w:eastAsia="等线"/>
                <w:lang w:val="en-US" w:eastAsia="zh-CN"/>
              </w:rPr>
              <w:t>en</w:t>
            </w:r>
            <w:r w:rsidRPr="00A55839">
              <w:rPr>
                <w:rFonts w:eastAsia="等线"/>
                <w:lang w:val="en-US" w:eastAsia="zh-CN"/>
              </w:rPr>
              <w:t>coder so that the encoder and decoder are jointly designed and trained</w:t>
            </w:r>
          </w:p>
          <w:p w14:paraId="71C5B503" w14:textId="77777777" w:rsidR="0085798C" w:rsidRPr="00A55839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  <w:tc>
          <w:tcPr>
            <w:tcW w:w="2692" w:type="dxa"/>
          </w:tcPr>
          <w:p w14:paraId="48BE2B00" w14:textId="3CE5CD4B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1. No</w:t>
            </w:r>
            <w:r w:rsidRPr="0046577E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 xml:space="preserve">or less </w:t>
            </w:r>
            <w:r w:rsidRPr="0046577E">
              <w:rPr>
                <w:rFonts w:eastAsia="等线"/>
                <w:lang w:val="en-US" w:eastAsia="zh-CN"/>
              </w:rPr>
              <w:t xml:space="preserve">model mismatch issues, </w:t>
            </w:r>
            <w:r>
              <w:rPr>
                <w:rFonts w:eastAsia="等线"/>
                <w:lang w:val="en-US" w:eastAsia="zh-CN"/>
              </w:rPr>
              <w:t xml:space="preserve">if </w:t>
            </w:r>
            <w:r w:rsidRPr="002E1976">
              <w:rPr>
                <w:rFonts w:eastAsia="等线"/>
                <w:lang w:val="en-US" w:eastAsia="zh-CN"/>
              </w:rPr>
              <w:t xml:space="preserve">the reference </w:t>
            </w:r>
            <w:r w:rsidR="00E94D0C">
              <w:rPr>
                <w:rFonts w:eastAsia="等线"/>
                <w:lang w:val="en-US" w:eastAsia="zh-CN"/>
              </w:rPr>
              <w:t>encoder</w:t>
            </w:r>
            <w:r w:rsidRPr="002E1976">
              <w:rPr>
                <w:rFonts w:eastAsia="等线"/>
                <w:lang w:val="en-US" w:eastAsia="zh-CN"/>
              </w:rPr>
              <w:t xml:space="preserve"> and the </w:t>
            </w:r>
            <w:r w:rsidR="00E94D0C">
              <w:rPr>
                <w:rFonts w:eastAsia="等线"/>
                <w:lang w:val="en-US" w:eastAsia="zh-CN"/>
              </w:rPr>
              <w:t>decoder</w:t>
            </w:r>
            <w:r w:rsidRPr="002E1976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under test</w:t>
            </w:r>
            <w:r w:rsidRPr="0046577E">
              <w:rPr>
                <w:rFonts w:eastAsia="等线"/>
                <w:lang w:val="en-US" w:eastAsia="zh-CN"/>
              </w:rPr>
              <w:t xml:space="preserve"> are trained jointly</w:t>
            </w:r>
          </w:p>
          <w:p w14:paraId="42848308" w14:textId="72A19523" w:rsidR="0085798C" w:rsidRPr="00DB69F0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2. </w:t>
            </w:r>
            <w:r w:rsidRPr="0046577E">
              <w:rPr>
                <w:rFonts w:eastAsia="等线"/>
                <w:lang w:val="en-US" w:eastAsia="zh-CN"/>
              </w:rPr>
              <w:t xml:space="preserve">No need to </w:t>
            </w:r>
            <w:r w:rsidRPr="002E1976">
              <w:rPr>
                <w:rFonts w:eastAsia="等线"/>
                <w:lang w:val="en-US" w:eastAsia="zh-CN"/>
              </w:rPr>
              <w:t>defin</w:t>
            </w:r>
            <w:r w:rsidRPr="0046577E">
              <w:rPr>
                <w:rFonts w:eastAsia="等线"/>
                <w:lang w:val="en-US" w:eastAsia="zh-CN"/>
              </w:rPr>
              <w:t>e</w:t>
            </w:r>
            <w:r w:rsidRPr="002E1976">
              <w:rPr>
                <w:rFonts w:eastAsia="等线"/>
                <w:lang w:val="en-US" w:eastAsia="zh-CN"/>
              </w:rPr>
              <w:t xml:space="preserve"> or prepar</w:t>
            </w:r>
            <w:r w:rsidRPr="0046577E">
              <w:rPr>
                <w:rFonts w:eastAsia="等线"/>
                <w:lang w:val="en-US" w:eastAsia="zh-CN"/>
              </w:rPr>
              <w:t>e</w:t>
            </w:r>
            <w:r w:rsidRPr="002E1976">
              <w:rPr>
                <w:rFonts w:eastAsia="等线"/>
                <w:lang w:val="en-US" w:eastAsia="zh-CN"/>
              </w:rPr>
              <w:t xml:space="preserve"> multiple reference </w:t>
            </w:r>
            <w:r w:rsidR="00E875BA">
              <w:rPr>
                <w:rFonts w:eastAsia="等线"/>
                <w:lang w:val="en-US" w:eastAsia="zh-CN"/>
              </w:rPr>
              <w:t>encoders</w:t>
            </w:r>
            <w:r w:rsidRPr="0046577E">
              <w:rPr>
                <w:rFonts w:eastAsia="等线"/>
                <w:lang w:val="en-US" w:eastAsia="zh-CN"/>
              </w:rPr>
              <w:t xml:space="preserve"> in SPEC or by TE</w:t>
            </w:r>
          </w:p>
          <w:p w14:paraId="70A39030" w14:textId="77777777" w:rsidR="0085798C" w:rsidRPr="00A55839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3</w:t>
            </w:r>
            <w:r w:rsidRPr="0051217C">
              <w:rPr>
                <w:rFonts w:eastAsia="等线"/>
                <w:lang w:val="en-US" w:eastAsia="zh-CN"/>
              </w:rPr>
              <w:t>.</w:t>
            </w:r>
            <w:r>
              <w:rPr>
                <w:rFonts w:eastAsia="等线"/>
                <w:lang w:val="en-US" w:eastAsia="zh-CN"/>
              </w:rPr>
              <w:t xml:space="preserve"> Friendly to </w:t>
            </w:r>
            <w:r w:rsidRPr="009D48C4">
              <w:rPr>
                <w:rFonts w:eastAsia="等线"/>
                <w:lang w:val="en-US" w:eastAsia="zh-CN"/>
              </w:rPr>
              <w:t>STOA</w:t>
            </w:r>
            <w:r>
              <w:rPr>
                <w:rFonts w:eastAsia="等线"/>
                <w:lang w:val="en-US" w:eastAsia="zh-CN"/>
              </w:rPr>
              <w:t xml:space="preserve"> model test</w:t>
            </w:r>
          </w:p>
        </w:tc>
        <w:tc>
          <w:tcPr>
            <w:tcW w:w="2863" w:type="dxa"/>
          </w:tcPr>
          <w:p w14:paraId="5BF9445C" w14:textId="65B86DC3" w:rsidR="0085798C" w:rsidRDefault="0085798C" w:rsidP="0085798C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1. </w:t>
            </w:r>
            <w:r w:rsidRPr="007B1773">
              <w:rPr>
                <w:rFonts w:eastAsia="等线"/>
                <w:lang w:val="en-US" w:eastAsia="zh-CN"/>
              </w:rPr>
              <w:t xml:space="preserve">TE must provide support for various reference models specific to different devices, particularly when there </w:t>
            </w:r>
            <w:r>
              <w:rPr>
                <w:rFonts w:eastAsia="等线"/>
                <w:lang w:val="en-US" w:eastAsia="zh-CN"/>
              </w:rPr>
              <w:t>are</w:t>
            </w:r>
            <w:r w:rsidRPr="007B1773">
              <w:rPr>
                <w:rFonts w:eastAsia="等线"/>
                <w:lang w:val="en-US" w:eastAsia="zh-CN"/>
              </w:rPr>
              <w:t xml:space="preserve"> a multitude of </w:t>
            </w:r>
            <w:r>
              <w:rPr>
                <w:rFonts w:eastAsia="等线"/>
                <w:lang w:val="en-US" w:eastAsia="zh-CN"/>
              </w:rPr>
              <w:t>reference encoder</w:t>
            </w:r>
            <w:r w:rsidRPr="007B1773">
              <w:rPr>
                <w:rFonts w:eastAsia="等线"/>
                <w:lang w:val="en-US" w:eastAsia="zh-CN"/>
              </w:rPr>
              <w:t xml:space="preserve"> </w:t>
            </w:r>
            <w:proofErr w:type="gramStart"/>
            <w:r w:rsidRPr="007B1773">
              <w:rPr>
                <w:rFonts w:eastAsia="等线"/>
                <w:lang w:val="en-US" w:eastAsia="zh-CN"/>
              </w:rPr>
              <w:t>providers</w:t>
            </w:r>
            <w:r w:rsidR="00E875BA">
              <w:rPr>
                <w:rFonts w:eastAsia="等线"/>
                <w:lang w:val="en-US" w:eastAsia="zh-CN"/>
              </w:rPr>
              <w:t>(</w:t>
            </w:r>
            <w:proofErr w:type="gramEnd"/>
            <w:r w:rsidR="00E875BA">
              <w:rPr>
                <w:rFonts w:eastAsia="等线"/>
                <w:lang w:val="en-US" w:eastAsia="zh-CN"/>
              </w:rPr>
              <w:t>e.g. UEs)</w:t>
            </w:r>
            <w:r w:rsidRPr="007B1773">
              <w:rPr>
                <w:rFonts w:eastAsia="等线"/>
                <w:lang w:val="en-US" w:eastAsia="zh-CN"/>
              </w:rPr>
              <w:t>.</w:t>
            </w:r>
          </w:p>
          <w:p w14:paraId="0EEB2B74" w14:textId="191C3EE4" w:rsidR="0085798C" w:rsidRPr="00595212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2. The inference performance is restricted by the reference </w:t>
            </w:r>
            <w:r w:rsidR="00EA634E">
              <w:rPr>
                <w:rFonts w:eastAsia="等线"/>
                <w:lang w:val="en-US" w:eastAsia="zh-CN"/>
              </w:rPr>
              <w:t>en</w:t>
            </w:r>
            <w:r>
              <w:rPr>
                <w:rFonts w:eastAsia="等线"/>
                <w:lang w:val="en-US" w:eastAsia="zh-CN"/>
              </w:rPr>
              <w:t>coder.</w:t>
            </w:r>
          </w:p>
          <w:p w14:paraId="6EEEC147" w14:textId="77777777" w:rsidR="0085798C" w:rsidRPr="002E1976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  <w:r w:rsidRPr="002E1976">
              <w:rPr>
                <w:rFonts w:eastAsia="等线"/>
                <w:lang w:val="en-US" w:eastAsia="zh-CN"/>
              </w:rPr>
              <w:t xml:space="preserve">. The testing process </w:t>
            </w:r>
            <w:r>
              <w:rPr>
                <w:rFonts w:eastAsia="等线"/>
                <w:lang w:val="en-US" w:eastAsia="zh-CN"/>
              </w:rPr>
              <w:t xml:space="preserve">may </w:t>
            </w:r>
            <w:r w:rsidRPr="002E1976">
              <w:rPr>
                <w:rFonts w:eastAsia="等线"/>
                <w:lang w:val="en-US" w:eastAsia="zh-CN"/>
              </w:rPr>
              <w:t xml:space="preserve">involve </w:t>
            </w:r>
            <w:r>
              <w:rPr>
                <w:rFonts w:eastAsia="等线"/>
                <w:lang w:val="en-US" w:eastAsia="zh-CN"/>
              </w:rPr>
              <w:t>model</w:t>
            </w:r>
            <w:r w:rsidRPr="002E1976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indication /delivery</w:t>
            </w:r>
          </w:p>
        </w:tc>
        <w:tc>
          <w:tcPr>
            <w:tcW w:w="2310" w:type="dxa"/>
          </w:tcPr>
          <w:p w14:paraId="5879AD37" w14:textId="1A384726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Procedure</w:t>
            </w:r>
            <w:r>
              <w:rPr>
                <w:rFonts w:eastAsia="等线" w:hint="eastAsia"/>
                <w:lang w:val="en-US" w:eastAsia="zh-CN"/>
              </w:rPr>
              <w:t>：</w:t>
            </w:r>
            <w:r w:rsidR="00EA634E">
              <w:rPr>
                <w:rFonts w:eastAsia="等线" w:hint="eastAsia"/>
                <w:lang w:val="en-US" w:eastAsia="zh-CN"/>
              </w:rPr>
              <w:t>U</w:t>
            </w:r>
            <w:r w:rsidR="00EA634E">
              <w:rPr>
                <w:rFonts w:eastAsia="等线"/>
                <w:lang w:val="en-US" w:eastAsia="zh-CN"/>
              </w:rPr>
              <w:t>E</w:t>
            </w:r>
            <w:r>
              <w:rPr>
                <w:rFonts w:eastAsia="等线"/>
                <w:lang w:val="en-US" w:eastAsia="zh-CN"/>
              </w:rPr>
              <w:t xml:space="preserve"> provides a reference </w:t>
            </w:r>
            <w:r w:rsidR="00EA634E">
              <w:rPr>
                <w:rFonts w:eastAsia="等线"/>
                <w:lang w:val="en-US" w:eastAsia="zh-CN"/>
              </w:rPr>
              <w:t>en</w:t>
            </w:r>
            <w:r>
              <w:rPr>
                <w:rFonts w:eastAsia="等线"/>
                <w:lang w:val="en-US" w:eastAsia="zh-CN"/>
              </w:rPr>
              <w:t xml:space="preserve">coder, and then </w:t>
            </w:r>
            <w:r w:rsidR="00EA634E">
              <w:rPr>
                <w:rFonts w:eastAsia="等线"/>
                <w:lang w:val="en-US" w:eastAsia="zh-CN"/>
              </w:rPr>
              <w:t>NW</w:t>
            </w:r>
            <w:r>
              <w:rPr>
                <w:rFonts w:eastAsia="等线"/>
                <w:lang w:val="en-US" w:eastAsia="zh-CN"/>
              </w:rPr>
              <w:t xml:space="preserve"> develops/trains a </w:t>
            </w:r>
            <w:r w:rsidR="00EA634E">
              <w:rPr>
                <w:rFonts w:eastAsia="等线"/>
                <w:lang w:val="en-US" w:eastAsia="zh-CN"/>
              </w:rPr>
              <w:t>de</w:t>
            </w:r>
            <w:r>
              <w:rPr>
                <w:rFonts w:eastAsia="等线"/>
                <w:lang w:val="en-US" w:eastAsia="zh-CN"/>
              </w:rPr>
              <w:t xml:space="preserve">coder based on the reference </w:t>
            </w:r>
            <w:r w:rsidR="00EA634E">
              <w:rPr>
                <w:rFonts w:eastAsia="等线"/>
                <w:lang w:val="en-US" w:eastAsia="zh-CN"/>
              </w:rPr>
              <w:t>en</w:t>
            </w:r>
            <w:r>
              <w:rPr>
                <w:rFonts w:eastAsia="等线"/>
                <w:lang w:val="en-US" w:eastAsia="zh-CN"/>
              </w:rPr>
              <w:t>coder.</w:t>
            </w:r>
          </w:p>
          <w:p w14:paraId="4EF6EA86" w14:textId="77777777" w:rsidR="0085798C" w:rsidRPr="002E1976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7B1773">
              <w:rPr>
                <w:rFonts w:eastAsia="等线"/>
                <w:lang w:val="en-US" w:eastAsia="zh-CN"/>
              </w:rPr>
              <w:t xml:space="preserve">RAN4 </w:t>
            </w:r>
            <w:r>
              <w:rPr>
                <w:rFonts w:eastAsia="等线"/>
                <w:lang w:val="en-US" w:eastAsia="zh-CN"/>
              </w:rPr>
              <w:t xml:space="preserve">needs to </w:t>
            </w:r>
            <w:r w:rsidRPr="007B1773">
              <w:rPr>
                <w:rFonts w:eastAsia="等线"/>
                <w:lang w:val="en-US" w:eastAsia="zh-CN"/>
              </w:rPr>
              <w:t>specify some training</w:t>
            </w:r>
            <w:r>
              <w:rPr>
                <w:rFonts w:eastAsia="等线"/>
                <w:lang w:val="en-US" w:eastAsia="zh-CN"/>
              </w:rPr>
              <w:t xml:space="preserve"> and </w:t>
            </w:r>
            <w:r w:rsidRPr="007B1773">
              <w:rPr>
                <w:rFonts w:eastAsia="等线"/>
                <w:lang w:val="en-US" w:eastAsia="zh-CN"/>
              </w:rPr>
              <w:t xml:space="preserve">testing </w:t>
            </w:r>
            <w:r>
              <w:rPr>
                <w:rFonts w:eastAsia="等线"/>
                <w:lang w:val="en-US" w:eastAsia="zh-CN"/>
              </w:rPr>
              <w:t>conditions</w:t>
            </w:r>
            <w:r w:rsidRPr="007B1773">
              <w:rPr>
                <w:rFonts w:eastAsia="等线"/>
                <w:lang w:val="en-US" w:eastAsia="zh-CN"/>
              </w:rPr>
              <w:t>,</w:t>
            </w:r>
            <w:r>
              <w:rPr>
                <w:rFonts w:eastAsia="等线"/>
                <w:lang w:val="en-US" w:eastAsia="zh-CN"/>
              </w:rPr>
              <w:t xml:space="preserve"> </w:t>
            </w:r>
            <w:r w:rsidRPr="007B1773">
              <w:rPr>
                <w:rFonts w:eastAsia="等线"/>
                <w:lang w:val="en-US" w:eastAsia="zh-CN"/>
              </w:rPr>
              <w:t>e.g., assumptions</w:t>
            </w:r>
            <w:r>
              <w:rPr>
                <w:rFonts w:eastAsia="等线"/>
                <w:lang w:val="en-US" w:eastAsia="zh-CN"/>
              </w:rPr>
              <w:t xml:space="preserve"> on channel</w:t>
            </w:r>
            <w:r w:rsidRPr="007B1773">
              <w:rPr>
                <w:rFonts w:eastAsia="等线"/>
                <w:lang w:val="en-US" w:eastAsia="zh-CN"/>
              </w:rPr>
              <w:t>.</w:t>
            </w:r>
          </w:p>
        </w:tc>
      </w:tr>
      <w:tr w:rsidR="0085798C" w14:paraId="60D25849" w14:textId="77777777" w:rsidTr="00471339">
        <w:tc>
          <w:tcPr>
            <w:tcW w:w="1766" w:type="dxa"/>
          </w:tcPr>
          <w:p w14:paraId="3D15ECF1" w14:textId="77777777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 xml:space="preserve">Option 3: </w:t>
            </w:r>
          </w:p>
          <w:p w14:paraId="0D2FAEBF" w14:textId="78A89D45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 xml:space="preserve">The reference </w:t>
            </w:r>
            <w:r w:rsidR="001327A1">
              <w:rPr>
                <w:rFonts w:eastAsia="等线"/>
                <w:lang w:val="en-US" w:eastAsia="zh-CN"/>
              </w:rPr>
              <w:t>en</w:t>
            </w:r>
            <w:r w:rsidRPr="00A55839">
              <w:rPr>
                <w:rFonts w:eastAsia="等线"/>
                <w:lang w:val="en-US" w:eastAsia="zh-CN"/>
              </w:rPr>
              <w:t>coder(s) are fully specified and captured in RAN4 spec to ensure identical implementation across equipment vendors without additional training procedure needed.</w:t>
            </w:r>
          </w:p>
        </w:tc>
        <w:tc>
          <w:tcPr>
            <w:tcW w:w="2692" w:type="dxa"/>
            <w:vMerge w:val="restart"/>
          </w:tcPr>
          <w:p w14:paraId="794F9D04" w14:textId="778C55E0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1. </w:t>
            </w:r>
            <w:r w:rsidRPr="007B1773">
              <w:rPr>
                <w:rFonts w:eastAsia="等线"/>
                <w:lang w:val="en-US" w:eastAsia="zh-CN"/>
              </w:rPr>
              <w:t xml:space="preserve">TE </w:t>
            </w:r>
            <w:r>
              <w:rPr>
                <w:rFonts w:eastAsia="等线"/>
                <w:lang w:val="en-US" w:eastAsia="zh-CN"/>
              </w:rPr>
              <w:t>only need to</w:t>
            </w:r>
            <w:r w:rsidRPr="007B1773">
              <w:rPr>
                <w:rFonts w:eastAsia="等线"/>
                <w:lang w:val="en-US" w:eastAsia="zh-CN"/>
              </w:rPr>
              <w:t xml:space="preserve"> provide support for </w:t>
            </w:r>
            <w:r>
              <w:rPr>
                <w:rFonts w:eastAsia="等线"/>
                <w:lang w:val="en-US" w:eastAsia="zh-CN"/>
              </w:rPr>
              <w:t>limited</w:t>
            </w:r>
            <w:r w:rsidRPr="007B1773">
              <w:rPr>
                <w:rFonts w:eastAsia="等线"/>
                <w:lang w:val="en-US" w:eastAsia="zh-CN"/>
              </w:rPr>
              <w:t xml:space="preserve"> reference </w:t>
            </w:r>
            <w:r w:rsidR="003E6200">
              <w:rPr>
                <w:rFonts w:eastAsia="等线"/>
                <w:lang w:val="en-US" w:eastAsia="zh-CN"/>
              </w:rPr>
              <w:t>encoders</w:t>
            </w:r>
            <w:r w:rsidRPr="007B1773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 xml:space="preserve">that </w:t>
            </w:r>
            <w:r w:rsidRPr="007B1773">
              <w:rPr>
                <w:rFonts w:eastAsia="等线"/>
                <w:lang w:val="en-US" w:eastAsia="zh-CN"/>
              </w:rPr>
              <w:t>specifi</w:t>
            </w:r>
            <w:r>
              <w:rPr>
                <w:rFonts w:eastAsia="等线"/>
                <w:lang w:val="en-US" w:eastAsia="zh-CN"/>
              </w:rPr>
              <w:t>ed and captured in RAN4 spec.</w:t>
            </w:r>
          </w:p>
          <w:p w14:paraId="7E47952A" w14:textId="77777777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  <w:tc>
          <w:tcPr>
            <w:tcW w:w="2863" w:type="dxa"/>
            <w:vMerge w:val="restart"/>
          </w:tcPr>
          <w:p w14:paraId="1B32700F" w14:textId="46D7CD14" w:rsidR="0085798C" w:rsidRPr="0051217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51217C">
              <w:rPr>
                <w:rFonts w:eastAsia="等线"/>
                <w:lang w:val="en-US" w:eastAsia="zh-CN"/>
              </w:rPr>
              <w:t>1.</w:t>
            </w:r>
            <w:r>
              <w:rPr>
                <w:rFonts w:eastAsia="等线"/>
                <w:lang w:val="en-US" w:eastAsia="zh-CN"/>
              </w:rPr>
              <w:t xml:space="preserve"> Hard</w:t>
            </w:r>
            <w:r w:rsidRPr="0051217C">
              <w:rPr>
                <w:rFonts w:eastAsia="等线"/>
                <w:lang w:val="en-US" w:eastAsia="zh-CN"/>
              </w:rPr>
              <w:t xml:space="preserve"> to ensure </w:t>
            </w:r>
            <w:r>
              <w:rPr>
                <w:rFonts w:eastAsia="等线"/>
                <w:lang w:val="en-US" w:eastAsia="zh-CN"/>
              </w:rPr>
              <w:t xml:space="preserve">the </w:t>
            </w:r>
            <w:r w:rsidRPr="0051217C">
              <w:rPr>
                <w:rFonts w:eastAsia="等线"/>
                <w:lang w:val="en-US" w:eastAsia="zh-CN"/>
              </w:rPr>
              <w:t>forward compatibility due to non</w:t>
            </w:r>
            <w:r>
              <w:rPr>
                <w:rFonts w:eastAsia="等线"/>
                <w:lang w:val="en-US" w:eastAsia="zh-CN"/>
              </w:rPr>
              <w:t>-</w:t>
            </w:r>
            <w:r w:rsidRPr="0051217C">
              <w:rPr>
                <w:rFonts w:eastAsia="等线"/>
                <w:lang w:val="en-US" w:eastAsia="zh-CN"/>
              </w:rPr>
              <w:t xml:space="preserve">optimal matching </w:t>
            </w:r>
            <w:r>
              <w:rPr>
                <w:rFonts w:eastAsia="等线"/>
                <w:lang w:val="en-US" w:eastAsia="zh-CN"/>
              </w:rPr>
              <w:t>between a fixed</w:t>
            </w:r>
            <w:r w:rsidR="003E6200">
              <w:rPr>
                <w:rFonts w:eastAsia="等线"/>
                <w:lang w:val="en-US" w:eastAsia="zh-CN"/>
              </w:rPr>
              <w:t xml:space="preserve"> specified</w:t>
            </w:r>
            <w:r>
              <w:rPr>
                <w:rFonts w:eastAsia="等线"/>
                <w:lang w:val="en-US" w:eastAsia="zh-CN"/>
              </w:rPr>
              <w:t xml:space="preserve"> reference </w:t>
            </w:r>
            <w:r w:rsidR="001327A1">
              <w:rPr>
                <w:rFonts w:eastAsia="等线"/>
                <w:lang w:val="en-US" w:eastAsia="zh-CN"/>
              </w:rPr>
              <w:t>en</w:t>
            </w:r>
            <w:r>
              <w:rPr>
                <w:rFonts w:eastAsia="等线"/>
                <w:lang w:val="en-US" w:eastAsia="zh-CN"/>
              </w:rPr>
              <w:t xml:space="preserve">coder </w:t>
            </w:r>
            <w:proofErr w:type="gramStart"/>
            <w:r>
              <w:rPr>
                <w:rFonts w:eastAsia="等线"/>
                <w:lang w:val="en-US" w:eastAsia="zh-CN"/>
              </w:rPr>
              <w:t xml:space="preserve">and  </w:t>
            </w:r>
            <w:r w:rsidRPr="009D48C4">
              <w:rPr>
                <w:rFonts w:eastAsia="等线"/>
                <w:lang w:val="en-US" w:eastAsia="zh-CN"/>
              </w:rPr>
              <w:t>STOA</w:t>
            </w:r>
            <w:proofErr w:type="gramEnd"/>
            <w:r>
              <w:rPr>
                <w:rFonts w:eastAsia="等线"/>
                <w:lang w:val="en-US" w:eastAsia="zh-CN"/>
              </w:rPr>
              <w:t xml:space="preserve"> model</w:t>
            </w:r>
            <w:r w:rsidR="003E6200">
              <w:rPr>
                <w:rFonts w:eastAsia="等线"/>
                <w:lang w:val="en-US" w:eastAsia="zh-CN"/>
              </w:rPr>
              <w:t>s</w:t>
            </w:r>
            <w:r>
              <w:rPr>
                <w:rFonts w:eastAsia="等线"/>
                <w:lang w:val="en-US" w:eastAsia="zh-CN"/>
              </w:rPr>
              <w:t xml:space="preserve"> under test</w:t>
            </w:r>
          </w:p>
          <w:p w14:paraId="7901B667" w14:textId="0DEF81DD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51217C">
              <w:rPr>
                <w:rFonts w:eastAsia="等线"/>
                <w:lang w:val="en-US" w:eastAsia="zh-CN"/>
              </w:rPr>
              <w:t>2.</w:t>
            </w:r>
            <w:r>
              <w:rPr>
                <w:rFonts w:eastAsia="等线"/>
                <w:lang w:val="en-US" w:eastAsia="zh-CN"/>
              </w:rPr>
              <w:t xml:space="preserve"> Hard to </w:t>
            </w:r>
            <w:r w:rsidRPr="0051217C">
              <w:rPr>
                <w:rFonts w:eastAsia="等线"/>
                <w:lang w:val="en-US" w:eastAsia="zh-CN"/>
              </w:rPr>
              <w:t xml:space="preserve">ensure </w:t>
            </w:r>
            <w:r>
              <w:rPr>
                <w:rFonts w:eastAsia="等线"/>
                <w:lang w:val="en-US" w:eastAsia="zh-CN"/>
              </w:rPr>
              <w:t xml:space="preserve">the inference performance due to the mismatch between the reference </w:t>
            </w:r>
            <w:r w:rsidR="00461A24">
              <w:rPr>
                <w:rFonts w:eastAsia="等线"/>
                <w:lang w:val="en-US" w:eastAsia="zh-CN"/>
              </w:rPr>
              <w:t>encoder</w:t>
            </w:r>
            <w:r>
              <w:rPr>
                <w:rFonts w:eastAsia="等线"/>
                <w:lang w:val="en-US" w:eastAsia="zh-CN"/>
              </w:rPr>
              <w:t xml:space="preserve"> and the </w:t>
            </w:r>
            <w:r w:rsidR="00461A24">
              <w:rPr>
                <w:rFonts w:eastAsia="等线"/>
                <w:lang w:val="en-US" w:eastAsia="zh-CN"/>
              </w:rPr>
              <w:t>decoder</w:t>
            </w:r>
            <w:r>
              <w:rPr>
                <w:rFonts w:eastAsia="等线"/>
                <w:lang w:val="en-US" w:eastAsia="zh-CN"/>
              </w:rPr>
              <w:t xml:space="preserve"> under test</w:t>
            </w:r>
          </w:p>
          <w:p w14:paraId="51BF8E25" w14:textId="3AA4C655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3. Hard to align the training data of reference </w:t>
            </w:r>
            <w:r w:rsidR="009A6250">
              <w:rPr>
                <w:rFonts w:eastAsia="等线"/>
                <w:lang w:val="en-US" w:eastAsia="zh-CN"/>
              </w:rPr>
              <w:t>encoder</w:t>
            </w:r>
            <w:r>
              <w:rPr>
                <w:rFonts w:eastAsia="等线"/>
                <w:lang w:val="en-US" w:eastAsia="zh-CN"/>
              </w:rPr>
              <w:t xml:space="preserve"> and the training data of the </w:t>
            </w:r>
            <w:r w:rsidR="009A6250">
              <w:rPr>
                <w:rFonts w:eastAsia="等线"/>
                <w:lang w:val="en-US" w:eastAsia="zh-CN"/>
              </w:rPr>
              <w:t>decoder</w:t>
            </w:r>
            <w:r>
              <w:rPr>
                <w:rFonts w:eastAsia="等线"/>
                <w:lang w:val="en-US" w:eastAsia="zh-CN"/>
              </w:rPr>
              <w:t xml:space="preserve"> under test</w:t>
            </w:r>
          </w:p>
          <w:p w14:paraId="3CBCFDAE" w14:textId="77777777" w:rsidR="0085798C" w:rsidRPr="002E1976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4</w:t>
            </w:r>
            <w:r w:rsidRPr="0051217C">
              <w:rPr>
                <w:rFonts w:eastAsia="等线"/>
                <w:lang w:val="en-US" w:eastAsia="zh-CN"/>
              </w:rPr>
              <w:t>.</w:t>
            </w:r>
            <w:r>
              <w:rPr>
                <w:rFonts w:eastAsia="等线"/>
                <w:lang w:val="en-US" w:eastAsia="zh-CN"/>
              </w:rPr>
              <w:t xml:space="preserve"> Consensus</w:t>
            </w:r>
            <w:r w:rsidRPr="009A3AC1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of</w:t>
            </w:r>
            <w:r w:rsidRPr="009A3AC1">
              <w:rPr>
                <w:rFonts w:eastAsia="等线"/>
                <w:lang w:val="en-US" w:eastAsia="zh-CN"/>
              </w:rPr>
              <w:t xml:space="preserve"> a reference </w:t>
            </w:r>
            <w:r>
              <w:rPr>
                <w:rFonts w:eastAsia="等线"/>
                <w:lang w:val="en-US" w:eastAsia="zh-CN"/>
              </w:rPr>
              <w:t>model(s)</w:t>
            </w:r>
            <w:r w:rsidRPr="009A3AC1">
              <w:rPr>
                <w:rFonts w:eastAsia="等线"/>
                <w:lang w:val="en-US" w:eastAsia="zh-CN"/>
              </w:rPr>
              <w:t xml:space="preserve"> in RAN4 is </w:t>
            </w:r>
            <w:r>
              <w:rPr>
                <w:rFonts w:eastAsia="等线"/>
                <w:lang w:val="en-US" w:eastAsia="zh-CN"/>
              </w:rPr>
              <w:t xml:space="preserve">a </w:t>
            </w:r>
            <w:r w:rsidRPr="009A3AC1">
              <w:rPr>
                <w:rFonts w:eastAsia="等线"/>
                <w:lang w:val="en-US" w:eastAsia="zh-CN"/>
              </w:rPr>
              <w:t>challenging</w:t>
            </w:r>
            <w:r>
              <w:rPr>
                <w:rFonts w:eastAsia="等线"/>
                <w:lang w:val="en-US" w:eastAsia="zh-CN"/>
              </w:rPr>
              <w:t xml:space="preserve"> task</w:t>
            </w:r>
            <w:r w:rsidRPr="009A3AC1">
              <w:rPr>
                <w:rFonts w:eastAsia="等线"/>
                <w:lang w:val="en-US" w:eastAsia="zh-CN"/>
              </w:rPr>
              <w:t>.</w:t>
            </w:r>
          </w:p>
        </w:tc>
        <w:tc>
          <w:tcPr>
            <w:tcW w:w="2310" w:type="dxa"/>
            <w:vMerge w:val="restart"/>
          </w:tcPr>
          <w:p w14:paraId="395CC6B1" w14:textId="1CC48054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9D48C4">
              <w:rPr>
                <w:rFonts w:eastAsia="等线"/>
                <w:lang w:val="en-US" w:eastAsia="zh-CN"/>
              </w:rPr>
              <w:t xml:space="preserve">Reference </w:t>
            </w:r>
            <w:r w:rsidR="001327A1">
              <w:rPr>
                <w:rFonts w:eastAsia="等线"/>
                <w:lang w:val="en-US" w:eastAsia="zh-CN"/>
              </w:rPr>
              <w:t>en</w:t>
            </w:r>
            <w:r w:rsidRPr="009D48C4">
              <w:rPr>
                <w:rFonts w:eastAsia="等线"/>
                <w:lang w:val="en-US" w:eastAsia="zh-CN"/>
              </w:rPr>
              <w:t xml:space="preserve">coder is defined (or partially defined) in RAN4 and parameters are fixed in spec. TE vendors can use the fixed reference decoder to perform the test. </w:t>
            </w:r>
          </w:p>
          <w:p w14:paraId="373F3CE8" w14:textId="0D21A8BB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9D48C4">
              <w:rPr>
                <w:rFonts w:eastAsia="等线"/>
                <w:lang w:val="en-US" w:eastAsia="zh-CN"/>
              </w:rPr>
              <w:t xml:space="preserve">For example, models that have already been published and well </w:t>
            </w:r>
            <w:r w:rsidR="009A6250">
              <w:rPr>
                <w:rFonts w:eastAsia="等线"/>
                <w:lang w:val="en-US" w:eastAsia="zh-CN"/>
              </w:rPr>
              <w:t>utilized</w:t>
            </w:r>
            <w:r w:rsidRPr="009D48C4">
              <w:rPr>
                <w:rFonts w:eastAsia="等线"/>
                <w:lang w:val="en-US" w:eastAsia="zh-CN"/>
              </w:rPr>
              <w:t xml:space="preserve"> can be </w:t>
            </w:r>
            <w:r w:rsidR="009A6250">
              <w:rPr>
                <w:rFonts w:eastAsia="等线"/>
                <w:lang w:val="en-US" w:eastAsia="zh-CN"/>
              </w:rPr>
              <w:t>treated</w:t>
            </w:r>
            <w:r w:rsidR="009A6250" w:rsidRPr="009D48C4">
              <w:rPr>
                <w:rFonts w:eastAsia="等线"/>
                <w:lang w:val="en-US" w:eastAsia="zh-CN"/>
              </w:rPr>
              <w:t xml:space="preserve"> </w:t>
            </w:r>
            <w:r w:rsidR="009A6250">
              <w:rPr>
                <w:rFonts w:eastAsia="等线"/>
                <w:lang w:val="en-US" w:eastAsia="zh-CN"/>
              </w:rPr>
              <w:t xml:space="preserve">as </w:t>
            </w:r>
            <w:r w:rsidRPr="009D48C4">
              <w:rPr>
                <w:rFonts w:eastAsia="等线"/>
                <w:lang w:val="en-US" w:eastAsia="zh-CN"/>
              </w:rPr>
              <w:t xml:space="preserve">a reference model, e.g. the fully connected network, CNN, </w:t>
            </w:r>
            <w:proofErr w:type="spellStart"/>
            <w:r w:rsidRPr="009D48C4">
              <w:rPr>
                <w:rFonts w:eastAsia="等线"/>
                <w:lang w:val="en-US" w:eastAsia="zh-CN"/>
              </w:rPr>
              <w:t>ResNet</w:t>
            </w:r>
            <w:proofErr w:type="spellEnd"/>
            <w:r w:rsidRPr="009D48C4">
              <w:rPr>
                <w:rFonts w:eastAsia="等线"/>
                <w:lang w:val="en-US" w:eastAsia="zh-CN"/>
              </w:rPr>
              <w:t xml:space="preserve"> or </w:t>
            </w:r>
            <w:proofErr w:type="gramStart"/>
            <w:r w:rsidRPr="009D48C4">
              <w:rPr>
                <w:rFonts w:eastAsia="等线"/>
                <w:lang w:val="en-US" w:eastAsia="zh-CN"/>
              </w:rPr>
              <w:t>transformer based</w:t>
            </w:r>
            <w:proofErr w:type="gramEnd"/>
            <w:r w:rsidRPr="009D48C4">
              <w:rPr>
                <w:rFonts w:eastAsia="等线"/>
                <w:lang w:val="en-US" w:eastAsia="zh-CN"/>
              </w:rPr>
              <w:t xml:space="preserve"> structure trained with a specific dataset as a reference model for CSI compression.</w:t>
            </w:r>
          </w:p>
          <w:p w14:paraId="10106A80" w14:textId="77777777" w:rsidR="0085798C" w:rsidRPr="0051217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</w:tr>
      <w:tr w:rsidR="0085798C" w14:paraId="103286BB" w14:textId="77777777" w:rsidTr="00471339">
        <w:tc>
          <w:tcPr>
            <w:tcW w:w="1766" w:type="dxa"/>
          </w:tcPr>
          <w:p w14:paraId="0091D3AC" w14:textId="77777777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 xml:space="preserve">Option 4: </w:t>
            </w:r>
          </w:p>
          <w:p w14:paraId="75721737" w14:textId="35801A9C" w:rsidR="0085798C" w:rsidRPr="00A55839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A55839">
              <w:rPr>
                <w:rFonts w:eastAsia="等线"/>
                <w:lang w:val="en-US" w:eastAsia="zh-CN"/>
              </w:rPr>
              <w:t xml:space="preserve">The reference </w:t>
            </w:r>
            <w:r w:rsidR="001327A1">
              <w:rPr>
                <w:rFonts w:eastAsia="等线"/>
                <w:lang w:val="en-US" w:eastAsia="zh-CN"/>
              </w:rPr>
              <w:t>en</w:t>
            </w:r>
            <w:r w:rsidRPr="00A55839">
              <w:rPr>
                <w:rFonts w:eastAsia="等线"/>
                <w:lang w:val="en-US" w:eastAsia="zh-CN"/>
              </w:rPr>
              <w:t>coder(s) are partially specified and captured in RAN4 spec.</w:t>
            </w:r>
          </w:p>
        </w:tc>
        <w:tc>
          <w:tcPr>
            <w:tcW w:w="2692" w:type="dxa"/>
            <w:vMerge/>
          </w:tcPr>
          <w:p w14:paraId="34F19FDB" w14:textId="77777777" w:rsidR="0085798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  <w:tc>
          <w:tcPr>
            <w:tcW w:w="2863" w:type="dxa"/>
            <w:vMerge/>
          </w:tcPr>
          <w:p w14:paraId="348E51C7" w14:textId="77777777" w:rsidR="0085798C" w:rsidRPr="0051217C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  <w:tc>
          <w:tcPr>
            <w:tcW w:w="2310" w:type="dxa"/>
            <w:vMerge/>
          </w:tcPr>
          <w:p w14:paraId="52E40221" w14:textId="77777777" w:rsidR="0085798C" w:rsidRPr="009D48C4" w:rsidRDefault="0085798C" w:rsidP="0047133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</w:tr>
    </w:tbl>
    <w:p w14:paraId="16AD73FC" w14:textId="77777777" w:rsidR="0085798C" w:rsidRDefault="0085798C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</w:p>
    <w:p w14:paraId="44C5D0D6" w14:textId="0FEBC8C9" w:rsidR="00A469AF" w:rsidRDefault="00595212" w:rsidP="00A469A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="00A469AF" w:rsidRPr="00647896">
        <w:rPr>
          <w:rFonts w:eastAsia="等线"/>
          <w:b/>
          <w:lang w:val="en-US" w:eastAsia="zh-CN"/>
        </w:rPr>
        <w:t>:</w:t>
      </w:r>
      <w:r w:rsidR="00A469AF">
        <w:rPr>
          <w:rFonts w:eastAsia="等线"/>
          <w:b/>
          <w:lang w:val="en-US" w:eastAsia="zh-CN"/>
        </w:rPr>
        <w:t xml:space="preserve"> </w:t>
      </w:r>
      <w:r w:rsidR="00085FFC">
        <w:rPr>
          <w:rFonts w:eastAsia="等线"/>
          <w:b/>
          <w:lang w:val="en-US" w:eastAsia="zh-CN"/>
        </w:rPr>
        <w:t>P</w:t>
      </w:r>
      <w:r w:rsidR="00A469AF" w:rsidRPr="00A469AF">
        <w:rPr>
          <w:rFonts w:eastAsia="等线"/>
          <w:b/>
          <w:lang w:val="en-US" w:eastAsia="zh-CN"/>
        </w:rPr>
        <w:t xml:space="preserve">ros and cons for different </w:t>
      </w:r>
      <w:r w:rsidR="00A469AF">
        <w:rPr>
          <w:rFonts w:eastAsia="等线"/>
          <w:b/>
          <w:lang w:val="en-US" w:eastAsia="zh-CN"/>
        </w:rPr>
        <w:t xml:space="preserve">options on reference </w:t>
      </w:r>
      <w:r w:rsidR="001327A1">
        <w:rPr>
          <w:rFonts w:eastAsia="等线"/>
          <w:b/>
          <w:lang w:val="en-US" w:eastAsia="zh-CN"/>
        </w:rPr>
        <w:t>decoder and reference encoder</w:t>
      </w:r>
      <w:r>
        <w:rPr>
          <w:rFonts w:eastAsia="等线"/>
          <w:b/>
          <w:lang w:val="en-US" w:eastAsia="zh-CN"/>
        </w:rPr>
        <w:t xml:space="preserve"> are shown in table 1</w:t>
      </w:r>
      <w:r w:rsidR="001327A1">
        <w:rPr>
          <w:rFonts w:eastAsia="等线"/>
          <w:b/>
          <w:lang w:val="en-US" w:eastAsia="zh-CN"/>
        </w:rPr>
        <w:t xml:space="preserve"> and table2</w:t>
      </w:r>
      <w:r w:rsidR="00A469AF">
        <w:rPr>
          <w:rFonts w:eastAsia="等线"/>
          <w:b/>
          <w:lang w:val="en-US" w:eastAsia="zh-CN"/>
        </w:rPr>
        <w:t>.</w:t>
      </w:r>
    </w:p>
    <w:p w14:paraId="763D3CA0" w14:textId="6130236A" w:rsidR="00A469AF" w:rsidRPr="00A469AF" w:rsidRDefault="00A469AF" w:rsidP="00A469A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lastRenderedPageBreak/>
        <w:t xml:space="preserve">Proposal </w:t>
      </w:r>
      <w:r w:rsidR="00595212">
        <w:rPr>
          <w:rFonts w:eastAsia="等线"/>
          <w:b/>
          <w:lang w:val="en-US" w:eastAsia="zh-CN"/>
        </w:rPr>
        <w:t>3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469AF">
        <w:rPr>
          <w:rFonts w:eastAsia="等线"/>
          <w:b/>
          <w:lang w:val="en-US" w:eastAsia="zh-CN"/>
        </w:rPr>
        <w:t>Device</w:t>
      </w:r>
      <w:r w:rsidRPr="00A469AF">
        <w:rPr>
          <w:rFonts w:eastAsia="等线" w:hint="eastAsia"/>
          <w:b/>
          <w:lang w:val="en-US" w:eastAsia="zh-CN"/>
        </w:rPr>
        <w:t xml:space="preserve"> specific reference </w:t>
      </w:r>
      <w:r w:rsidRPr="00A469AF">
        <w:rPr>
          <w:rFonts w:eastAsia="等线"/>
          <w:b/>
          <w:lang w:val="en-US" w:eastAsia="zh-CN"/>
        </w:rPr>
        <w:t>encoder/</w:t>
      </w:r>
      <w:proofErr w:type="gramStart"/>
      <w:r w:rsidRPr="00A469AF">
        <w:rPr>
          <w:rFonts w:eastAsia="等线"/>
          <w:b/>
          <w:lang w:val="en-US" w:eastAsia="zh-CN"/>
        </w:rPr>
        <w:t>decoder</w:t>
      </w:r>
      <w:r w:rsidR="00595212">
        <w:rPr>
          <w:rFonts w:eastAsia="等线"/>
          <w:b/>
          <w:lang w:val="en-US" w:eastAsia="zh-CN"/>
        </w:rPr>
        <w:t>(</w:t>
      </w:r>
      <w:proofErr w:type="gramEnd"/>
      <w:r w:rsidR="00595212">
        <w:rPr>
          <w:rFonts w:eastAsia="等线"/>
          <w:b/>
          <w:lang w:val="en-US" w:eastAsia="zh-CN"/>
        </w:rPr>
        <w:t>e.g. Option1)</w:t>
      </w:r>
      <w:r w:rsidRPr="00A469AF">
        <w:rPr>
          <w:rFonts w:eastAsia="等线"/>
          <w:b/>
          <w:lang w:val="en-US" w:eastAsia="zh-CN"/>
        </w:rPr>
        <w:t xml:space="preserve"> should be considered in RAN4 two</w:t>
      </w:r>
      <w:r>
        <w:rPr>
          <w:rFonts w:eastAsia="等线"/>
          <w:b/>
          <w:lang w:val="en-US" w:eastAsia="zh-CN"/>
        </w:rPr>
        <w:t>-</w:t>
      </w:r>
      <w:r w:rsidRPr="00A469AF">
        <w:rPr>
          <w:rFonts w:eastAsia="等线"/>
          <w:b/>
          <w:lang w:val="en-US" w:eastAsia="zh-CN"/>
        </w:rPr>
        <w:t>sided model test</w:t>
      </w:r>
      <w:r w:rsidR="003B4485">
        <w:rPr>
          <w:rFonts w:eastAsia="等线"/>
          <w:b/>
          <w:lang w:val="en-US" w:eastAsia="zh-CN"/>
        </w:rPr>
        <w:t xml:space="preserve"> with high priority</w:t>
      </w:r>
      <w:r w:rsidRPr="00A469AF">
        <w:rPr>
          <w:rFonts w:eastAsia="等线"/>
          <w:b/>
          <w:lang w:val="en-US" w:eastAsia="zh-CN"/>
        </w:rPr>
        <w:t>.</w:t>
      </w:r>
    </w:p>
    <w:p w14:paraId="060E1BA5" w14:textId="47D08A99" w:rsidR="00A469AF" w:rsidRPr="00E002CB" w:rsidRDefault="00A469AF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</w:p>
    <w:p w14:paraId="0B3F5295" w14:textId="39A5C800" w:rsidR="0051217C" w:rsidRDefault="00A2145F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 w:rsidRPr="00A2145F">
        <w:rPr>
          <w:rFonts w:eastAsia="等线"/>
          <w:lang w:val="en-US" w:eastAsia="zh-CN"/>
        </w:rPr>
        <w:t>In addition to the reference</w:t>
      </w:r>
      <w:r>
        <w:rPr>
          <w:rFonts w:eastAsia="等线"/>
          <w:lang w:val="en-US" w:eastAsia="zh-CN"/>
        </w:rPr>
        <w:t xml:space="preserve"> model</w:t>
      </w:r>
      <w:r w:rsidRPr="00A2145F">
        <w:rPr>
          <w:rFonts w:eastAsia="等线"/>
          <w:lang w:val="en-US" w:eastAsia="zh-CN"/>
        </w:rPr>
        <w:t xml:space="preserve">, </w:t>
      </w:r>
      <w:r w:rsidR="008B7E2F">
        <w:rPr>
          <w:rFonts w:eastAsia="等线"/>
          <w:lang w:val="en-US" w:eastAsia="zh-CN"/>
        </w:rPr>
        <w:t>the dataset that used for reference model training need to be considered as well.</w:t>
      </w:r>
      <w:r w:rsidR="008B7E2F">
        <w:rPr>
          <w:rFonts w:eastAsia="等线" w:hint="eastAsia"/>
          <w:lang w:val="en-US" w:eastAsia="zh-CN"/>
        </w:rPr>
        <w:t xml:space="preserve"> </w:t>
      </w:r>
      <w:r w:rsidR="007138E8">
        <w:rPr>
          <w:rFonts w:eastAsia="等线"/>
          <w:lang w:val="en-US" w:eastAsia="zh-CN"/>
        </w:rPr>
        <w:t>O</w:t>
      </w:r>
      <w:r w:rsidRPr="00A2145F">
        <w:rPr>
          <w:rFonts w:eastAsia="等线"/>
          <w:lang w:val="en-US" w:eastAsia="zh-CN"/>
        </w:rPr>
        <w:t>ptions</w:t>
      </w:r>
      <w:r>
        <w:rPr>
          <w:rFonts w:eastAsia="等线"/>
          <w:lang w:val="en-US" w:eastAsia="zh-CN"/>
        </w:rPr>
        <w:t xml:space="preserve"> are listed below</w:t>
      </w:r>
      <w:r w:rsidRPr="00A2145F">
        <w:rPr>
          <w:rFonts w:eastAsia="等线"/>
          <w:lang w:val="en-US" w:eastAsia="zh-CN"/>
        </w:rPr>
        <w:t>:</w:t>
      </w:r>
    </w:p>
    <w:p w14:paraId="174FC9D1" w14:textId="63BDC129" w:rsidR="009F5756" w:rsidRPr="008C27D4" w:rsidRDefault="00A2145F" w:rsidP="00A2145F">
      <w:pPr>
        <w:spacing w:beforeLines="20" w:before="48" w:afterLines="20" w:after="48"/>
        <w:ind w:leftChars="500" w:left="1000"/>
        <w:jc w:val="both"/>
        <w:rPr>
          <w:rFonts w:eastAsia="等线"/>
          <w:bCs/>
          <w:lang w:eastAsia="zh-CN"/>
        </w:rPr>
      </w:pPr>
      <w:r w:rsidRPr="008B7E2F">
        <w:rPr>
          <w:rFonts w:eastAsia="等线" w:hint="eastAsia"/>
          <w:bCs/>
          <w:lang w:val="en-US" w:eastAsia="zh-CN"/>
        </w:rPr>
        <w:t>Option1</w:t>
      </w:r>
      <w:r w:rsidR="000C1BDA">
        <w:rPr>
          <w:rFonts w:eastAsia="等线" w:hint="eastAsia"/>
          <w:bCs/>
          <w:lang w:val="en-US" w:eastAsia="zh-CN"/>
        </w:rPr>
        <w:t>:</w:t>
      </w:r>
      <w:r w:rsidR="008C27D4">
        <w:rPr>
          <w:rFonts w:eastAsia="等线"/>
          <w:bCs/>
          <w:lang w:val="en-US" w:eastAsia="zh-CN"/>
        </w:rPr>
        <w:t xml:space="preserve"> </w:t>
      </w:r>
      <w:r w:rsidR="008C27D4" w:rsidRPr="008C27D4">
        <w:rPr>
          <w:rFonts w:eastAsia="等线"/>
          <w:bCs/>
          <w:lang w:val="en-US" w:eastAsia="zh-CN"/>
        </w:rPr>
        <w:t xml:space="preserve">Dataset based on TR 38.901, e.g. </w:t>
      </w:r>
      <w:proofErr w:type="spellStart"/>
      <w:r w:rsidR="008C27D4" w:rsidRPr="008C27D4">
        <w:rPr>
          <w:rFonts w:eastAsia="等线"/>
          <w:bCs/>
          <w:lang w:val="en-US" w:eastAsia="zh-CN"/>
        </w:rPr>
        <w:t>UMa</w:t>
      </w:r>
      <w:proofErr w:type="spellEnd"/>
      <w:r w:rsidR="008C27D4" w:rsidRPr="008C27D4">
        <w:rPr>
          <w:rFonts w:eastAsia="等线"/>
          <w:bCs/>
          <w:lang w:val="en-US" w:eastAsia="zh-CN"/>
        </w:rPr>
        <w:t xml:space="preserve"> channel, </w:t>
      </w:r>
      <w:proofErr w:type="spellStart"/>
      <w:r w:rsidR="008C27D4" w:rsidRPr="008C27D4">
        <w:rPr>
          <w:rFonts w:eastAsia="等线"/>
          <w:bCs/>
          <w:lang w:val="en-US" w:eastAsia="zh-CN"/>
        </w:rPr>
        <w:t>UMi</w:t>
      </w:r>
      <w:proofErr w:type="spellEnd"/>
      <w:r w:rsidR="008C27D4" w:rsidRPr="008C27D4">
        <w:rPr>
          <w:rFonts w:eastAsia="等线"/>
          <w:bCs/>
          <w:lang w:val="en-US" w:eastAsia="zh-CN"/>
        </w:rPr>
        <w:t xml:space="preserve"> channel, CDL channel, “legacy approach”.</w:t>
      </w:r>
    </w:p>
    <w:p w14:paraId="03834E3A" w14:textId="2E776560" w:rsidR="000C1BDA" w:rsidRDefault="00A2145F" w:rsidP="00A2145F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8B7E2F">
        <w:rPr>
          <w:rFonts w:eastAsia="等线" w:hint="eastAsia"/>
          <w:lang w:val="en-US" w:eastAsia="zh-CN"/>
        </w:rPr>
        <w:t>Option</w:t>
      </w:r>
      <w:r w:rsidR="007138E8">
        <w:rPr>
          <w:rFonts w:eastAsia="等线"/>
          <w:lang w:val="en-US" w:eastAsia="zh-CN"/>
        </w:rPr>
        <w:t>2</w:t>
      </w:r>
      <w:r w:rsidR="000C1BDA">
        <w:rPr>
          <w:rFonts w:eastAsia="等线" w:hint="eastAsia"/>
          <w:lang w:val="en-US" w:eastAsia="zh-CN"/>
        </w:rPr>
        <w:t>:</w:t>
      </w:r>
      <w:r w:rsidR="000C1BDA">
        <w:rPr>
          <w:rFonts w:eastAsia="等线"/>
          <w:lang w:val="en-US" w:eastAsia="zh-CN"/>
        </w:rPr>
        <w:t xml:space="preserve"> </w:t>
      </w:r>
      <w:r w:rsidRPr="008B7E2F">
        <w:rPr>
          <w:rFonts w:eastAsia="等线" w:hint="eastAsia"/>
          <w:lang w:val="en-US" w:eastAsia="zh-CN"/>
        </w:rPr>
        <w:t>Field dataset</w:t>
      </w:r>
    </w:p>
    <w:p w14:paraId="774C0053" w14:textId="77777777" w:rsidR="002A1A5F" w:rsidRDefault="007138E8" w:rsidP="00DB68B5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In RAN1</w:t>
      </w:r>
      <w:r w:rsidR="0069689A">
        <w:rPr>
          <w:rFonts w:eastAsia="等线"/>
          <w:lang w:val="en-US" w:eastAsia="zh-CN"/>
        </w:rPr>
        <w:t>, option1(data set based on TR 38.901) is utilized by companies to propose their evaluation results.</w:t>
      </w:r>
      <w:r w:rsidR="0069689A">
        <w:rPr>
          <w:rFonts w:eastAsia="等线" w:hint="eastAsia"/>
          <w:lang w:val="en-US" w:eastAsia="zh-CN"/>
        </w:rPr>
        <w:t xml:space="preserve"> </w:t>
      </w:r>
      <w:r w:rsidRPr="007138E8">
        <w:rPr>
          <w:rFonts w:eastAsia="等线"/>
          <w:lang w:val="en-US" w:eastAsia="zh-CN"/>
        </w:rPr>
        <w:t>For example, in CSI case</w:t>
      </w:r>
      <w:r w:rsidR="0069689A">
        <w:rPr>
          <w:rFonts w:eastAsia="等线"/>
          <w:lang w:val="en-US" w:eastAsia="zh-CN"/>
        </w:rPr>
        <w:t>s</w:t>
      </w:r>
      <w:r w:rsidRPr="007138E8">
        <w:rPr>
          <w:rFonts w:eastAsia="等线"/>
          <w:lang w:val="en-US" w:eastAsia="zh-CN"/>
        </w:rPr>
        <w:t xml:space="preserve">, the </w:t>
      </w:r>
      <w:proofErr w:type="spellStart"/>
      <w:r w:rsidRPr="007138E8">
        <w:rPr>
          <w:rFonts w:eastAsia="等线"/>
          <w:lang w:val="en-US" w:eastAsia="zh-CN"/>
        </w:rPr>
        <w:t>UMa</w:t>
      </w:r>
      <w:proofErr w:type="spellEnd"/>
      <w:r w:rsidRPr="007138E8">
        <w:rPr>
          <w:rFonts w:eastAsia="等线"/>
          <w:lang w:val="en-US" w:eastAsia="zh-CN"/>
        </w:rPr>
        <w:t xml:space="preserve"> channel model based on </w:t>
      </w:r>
      <w:r w:rsidR="0069689A">
        <w:rPr>
          <w:rFonts w:eastAsia="等线"/>
          <w:lang w:val="en-US" w:eastAsia="zh-CN"/>
        </w:rPr>
        <w:t xml:space="preserve">TR </w:t>
      </w:r>
      <w:r w:rsidRPr="007138E8">
        <w:rPr>
          <w:rFonts w:eastAsia="等线"/>
          <w:lang w:val="en-US" w:eastAsia="zh-CN"/>
        </w:rPr>
        <w:t xml:space="preserve">38.901 is the data source for </w:t>
      </w:r>
      <w:r w:rsidR="0069689A">
        <w:rPr>
          <w:rFonts w:eastAsia="等线"/>
          <w:lang w:val="en-US" w:eastAsia="zh-CN"/>
        </w:rPr>
        <w:t>training and testing</w:t>
      </w:r>
      <w:r w:rsidRPr="007138E8">
        <w:rPr>
          <w:rFonts w:eastAsia="等线"/>
          <w:lang w:val="en-US" w:eastAsia="zh-CN"/>
        </w:rPr>
        <w:t xml:space="preserve">. </w:t>
      </w:r>
      <w:r w:rsidR="0069689A">
        <w:rPr>
          <w:rFonts w:eastAsia="等线"/>
          <w:lang w:val="en-US" w:eastAsia="zh-CN"/>
        </w:rPr>
        <w:t>As f</w:t>
      </w:r>
      <w:r w:rsidRPr="007138E8">
        <w:rPr>
          <w:rFonts w:eastAsia="等线"/>
          <w:lang w:val="en-US" w:eastAsia="zh-CN"/>
        </w:rPr>
        <w:t xml:space="preserve">or </w:t>
      </w:r>
      <w:r w:rsidR="0069689A">
        <w:rPr>
          <w:rFonts w:eastAsia="等线"/>
          <w:lang w:val="en-US" w:eastAsia="zh-CN"/>
        </w:rPr>
        <w:t xml:space="preserve">the </w:t>
      </w:r>
      <w:r w:rsidRPr="007138E8">
        <w:rPr>
          <w:rFonts w:eastAsia="等线"/>
          <w:lang w:val="en-US" w:eastAsia="zh-CN"/>
        </w:rPr>
        <w:t>field data, compan</w:t>
      </w:r>
      <w:r w:rsidR="0069689A">
        <w:rPr>
          <w:rFonts w:eastAsia="等线"/>
          <w:lang w:val="en-US" w:eastAsia="zh-CN"/>
        </w:rPr>
        <w:t>ies</w:t>
      </w:r>
      <w:r w:rsidRPr="007138E8">
        <w:rPr>
          <w:rFonts w:eastAsia="等线"/>
          <w:lang w:val="en-US" w:eastAsia="zh-CN"/>
        </w:rPr>
        <w:t xml:space="preserve"> can optionally provide their results</w:t>
      </w:r>
      <w:r w:rsidR="00DB68B5">
        <w:rPr>
          <w:rFonts w:eastAsia="等线"/>
          <w:lang w:val="en-US" w:eastAsia="zh-CN"/>
        </w:rPr>
        <w:t xml:space="preserve"> based on it</w:t>
      </w:r>
      <w:r w:rsidRPr="007138E8">
        <w:rPr>
          <w:rFonts w:eastAsia="等线"/>
          <w:lang w:val="en-US" w:eastAsia="zh-CN"/>
        </w:rPr>
        <w:t xml:space="preserve">. </w:t>
      </w:r>
    </w:p>
    <w:p w14:paraId="7DDB44E0" w14:textId="1EF10656" w:rsidR="002A1A5F" w:rsidRDefault="0069689A" w:rsidP="00DB68B5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</w:t>
      </w:r>
      <w:r w:rsidR="007138E8" w:rsidRPr="007138E8">
        <w:rPr>
          <w:rFonts w:eastAsia="等线"/>
          <w:lang w:val="en-US" w:eastAsia="zh-CN"/>
        </w:rPr>
        <w:t xml:space="preserve">RAN4, especially for </w:t>
      </w:r>
      <w:r w:rsidR="00DB68B5">
        <w:rPr>
          <w:rFonts w:eastAsia="等线"/>
          <w:lang w:val="en-US" w:eastAsia="zh-CN"/>
        </w:rPr>
        <w:t xml:space="preserve">the </w:t>
      </w:r>
      <w:r w:rsidR="00DB68B5" w:rsidRPr="007138E8">
        <w:rPr>
          <w:rFonts w:eastAsia="等线"/>
          <w:lang w:val="en-US" w:eastAsia="zh-CN"/>
        </w:rPr>
        <w:t xml:space="preserve">construction </w:t>
      </w:r>
      <w:r w:rsidR="00DB68B5">
        <w:rPr>
          <w:rFonts w:eastAsia="等线"/>
          <w:lang w:val="en-US" w:eastAsia="zh-CN"/>
        </w:rPr>
        <w:t xml:space="preserve">of </w:t>
      </w:r>
      <w:r w:rsidR="007138E8" w:rsidRPr="007138E8">
        <w:rPr>
          <w:rFonts w:eastAsia="等线"/>
          <w:lang w:val="en-US" w:eastAsia="zh-CN"/>
        </w:rPr>
        <w:t>reference model</w:t>
      </w:r>
      <w:r w:rsidR="00DB68B5">
        <w:rPr>
          <w:rFonts w:eastAsia="等线"/>
          <w:lang w:val="en-US" w:eastAsia="zh-CN"/>
        </w:rPr>
        <w:t>s</w:t>
      </w:r>
      <w:r w:rsidR="002A1A5F">
        <w:rPr>
          <w:rFonts w:eastAsia="等线"/>
          <w:lang w:val="en-US" w:eastAsia="zh-CN"/>
        </w:rPr>
        <w:t xml:space="preserve"> and tests</w:t>
      </w:r>
      <w:r w:rsidR="007138E8" w:rsidRPr="007138E8">
        <w:rPr>
          <w:rFonts w:eastAsia="等线"/>
          <w:lang w:val="en-US" w:eastAsia="zh-CN"/>
        </w:rPr>
        <w:t xml:space="preserve">, </w:t>
      </w:r>
      <w:r w:rsidRPr="0069689A">
        <w:rPr>
          <w:rFonts w:eastAsia="等线"/>
          <w:lang w:val="en-US" w:eastAsia="zh-CN"/>
        </w:rPr>
        <w:t xml:space="preserve">evaluation </w:t>
      </w:r>
      <w:r>
        <w:rPr>
          <w:rFonts w:eastAsia="等线"/>
          <w:lang w:val="en-US" w:eastAsia="zh-CN"/>
        </w:rPr>
        <w:t>assumptions</w:t>
      </w:r>
      <w:r w:rsidRPr="0069689A">
        <w:rPr>
          <w:rFonts w:eastAsia="等线"/>
          <w:lang w:val="en-US" w:eastAsia="zh-CN"/>
        </w:rPr>
        <w:t xml:space="preserve"> </w:t>
      </w:r>
      <w:r w:rsidR="002A1A5F">
        <w:rPr>
          <w:rFonts w:eastAsia="等线"/>
          <w:lang w:val="en-US" w:eastAsia="zh-CN"/>
        </w:rPr>
        <w:t>in</w:t>
      </w:r>
      <w:r w:rsidRPr="0069689A">
        <w:rPr>
          <w:rFonts w:eastAsia="等线"/>
          <w:lang w:val="en-US" w:eastAsia="zh-CN"/>
        </w:rPr>
        <w:t xml:space="preserve"> RAN1 can be considered</w:t>
      </w:r>
      <w:r w:rsidR="002A1A5F">
        <w:rPr>
          <w:rFonts w:eastAsia="等线"/>
          <w:lang w:val="en-US" w:eastAsia="zh-CN"/>
        </w:rPr>
        <w:t xml:space="preserve"> as a reference</w:t>
      </w:r>
      <w:r>
        <w:rPr>
          <w:rFonts w:eastAsia="等线"/>
          <w:lang w:val="en-US" w:eastAsia="zh-CN"/>
        </w:rPr>
        <w:t xml:space="preserve">. </w:t>
      </w:r>
      <w:r w:rsidRPr="0069689A">
        <w:rPr>
          <w:rFonts w:eastAsia="等线"/>
          <w:lang w:val="en-US" w:eastAsia="zh-CN"/>
        </w:rPr>
        <w:t>Data</w:t>
      </w:r>
      <w:r w:rsidR="00DB68B5">
        <w:rPr>
          <w:rFonts w:eastAsia="等线"/>
          <w:lang w:val="en-US" w:eastAsia="zh-CN"/>
        </w:rPr>
        <w:t xml:space="preserve"> sets</w:t>
      </w:r>
      <w:r w:rsidRPr="0069689A">
        <w:rPr>
          <w:rFonts w:eastAsia="等线"/>
          <w:lang w:val="en-US" w:eastAsia="zh-CN"/>
        </w:rPr>
        <w:t xml:space="preserve"> based on TR 38.901 can be </w:t>
      </w:r>
      <w:r w:rsidR="002A1A5F">
        <w:rPr>
          <w:rFonts w:eastAsia="等线"/>
          <w:lang w:val="en-US" w:eastAsia="zh-CN"/>
        </w:rPr>
        <w:t>utilized as the starting point</w:t>
      </w:r>
      <w:r w:rsidRPr="0069689A">
        <w:rPr>
          <w:rFonts w:eastAsia="等线"/>
          <w:lang w:val="en-US" w:eastAsia="zh-CN"/>
        </w:rPr>
        <w:t>.</w:t>
      </w:r>
    </w:p>
    <w:p w14:paraId="31D9C3FD" w14:textId="1F56C404" w:rsidR="000C1BDA" w:rsidRDefault="008B7E2F" w:rsidP="008B7E2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C22689">
        <w:rPr>
          <w:rFonts w:eastAsia="等线"/>
          <w:b/>
          <w:lang w:val="en-US" w:eastAsia="zh-CN"/>
        </w:rPr>
        <w:t>4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="008C27D4" w:rsidRPr="008C27D4">
        <w:rPr>
          <w:rFonts w:eastAsia="等线"/>
          <w:b/>
          <w:lang w:val="en-US" w:eastAsia="zh-CN"/>
        </w:rPr>
        <w:t xml:space="preserve">Dataset based on TR 38.901, e.g. </w:t>
      </w:r>
      <w:proofErr w:type="spellStart"/>
      <w:r w:rsidR="008C27D4" w:rsidRPr="008C27D4">
        <w:rPr>
          <w:rFonts w:eastAsia="等线"/>
          <w:b/>
          <w:lang w:val="en-US" w:eastAsia="zh-CN"/>
        </w:rPr>
        <w:t>UMa</w:t>
      </w:r>
      <w:proofErr w:type="spellEnd"/>
      <w:r w:rsidR="008C27D4" w:rsidRPr="008C27D4">
        <w:rPr>
          <w:rFonts w:eastAsia="等线"/>
          <w:b/>
          <w:lang w:val="en-US" w:eastAsia="zh-CN"/>
        </w:rPr>
        <w:t xml:space="preserve"> channel, </w:t>
      </w:r>
      <w:proofErr w:type="spellStart"/>
      <w:r w:rsidR="008C27D4" w:rsidRPr="008C27D4">
        <w:rPr>
          <w:rFonts w:eastAsia="等线"/>
          <w:b/>
          <w:lang w:val="en-US" w:eastAsia="zh-CN"/>
        </w:rPr>
        <w:t>UMi</w:t>
      </w:r>
      <w:proofErr w:type="spellEnd"/>
      <w:r w:rsidR="008C27D4" w:rsidRPr="008C27D4">
        <w:rPr>
          <w:rFonts w:eastAsia="等线"/>
          <w:b/>
          <w:lang w:val="en-US" w:eastAsia="zh-CN"/>
        </w:rPr>
        <w:t xml:space="preserve"> channel, CDL channel, “legacy approach”, </w:t>
      </w:r>
      <w:r w:rsidR="008C27D4">
        <w:rPr>
          <w:rFonts w:eastAsia="等线"/>
          <w:b/>
          <w:lang w:val="en-US" w:eastAsia="zh-CN"/>
        </w:rPr>
        <w:t xml:space="preserve">should be considered in RAN4 as </w:t>
      </w:r>
      <w:r w:rsidR="005C4D56">
        <w:rPr>
          <w:rFonts w:eastAsia="等线"/>
          <w:b/>
          <w:lang w:val="en-US" w:eastAsia="zh-CN"/>
        </w:rPr>
        <w:t>the</w:t>
      </w:r>
      <w:r w:rsidR="008C27D4">
        <w:rPr>
          <w:rFonts w:eastAsia="等线"/>
          <w:b/>
          <w:lang w:val="en-US" w:eastAsia="zh-CN"/>
        </w:rPr>
        <w:t xml:space="preserve"> starting point.</w:t>
      </w:r>
    </w:p>
    <w:p w14:paraId="6744111F" w14:textId="7A6E35AA" w:rsidR="009F5756" w:rsidRDefault="008C27D4" w:rsidP="008C27D4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C22689">
        <w:rPr>
          <w:rFonts w:eastAsia="等线"/>
          <w:b/>
          <w:lang w:val="en-US" w:eastAsia="zh-CN"/>
        </w:rPr>
        <w:t>5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Further </w:t>
      </w:r>
      <w:r w:rsidR="005C4D56">
        <w:rPr>
          <w:rFonts w:eastAsia="等线"/>
          <w:b/>
          <w:lang w:val="en-US" w:eastAsia="zh-CN"/>
        </w:rPr>
        <w:t>discuss</w:t>
      </w:r>
      <w:r>
        <w:rPr>
          <w:rFonts w:eastAsia="等线"/>
          <w:b/>
          <w:lang w:val="en-US" w:eastAsia="zh-CN"/>
        </w:rPr>
        <w:t xml:space="preserve"> the </w:t>
      </w:r>
      <w:r w:rsidRPr="008C27D4">
        <w:rPr>
          <w:rFonts w:eastAsia="等线"/>
          <w:b/>
          <w:lang w:val="en-US" w:eastAsia="zh-CN"/>
        </w:rPr>
        <w:t>necessity and feasibility</w:t>
      </w:r>
      <w:r>
        <w:rPr>
          <w:rFonts w:eastAsia="等线"/>
          <w:b/>
          <w:lang w:val="en-US" w:eastAsia="zh-CN"/>
        </w:rPr>
        <w:t xml:space="preserve"> of using f</w:t>
      </w:r>
      <w:r w:rsidR="009F5756" w:rsidRPr="009F5756">
        <w:rPr>
          <w:rFonts w:eastAsia="等线" w:hint="eastAsia"/>
          <w:b/>
          <w:lang w:val="en-US" w:eastAsia="zh-CN"/>
        </w:rPr>
        <w:t xml:space="preserve">ield </w:t>
      </w:r>
      <w:r w:rsidRPr="008C27D4">
        <w:rPr>
          <w:rFonts w:eastAsia="等线"/>
          <w:b/>
          <w:lang w:val="en-US" w:eastAsia="zh-CN"/>
        </w:rPr>
        <w:t>dataset</w:t>
      </w:r>
      <w:r w:rsidR="005C4D56">
        <w:rPr>
          <w:rFonts w:eastAsia="等线"/>
          <w:b/>
          <w:lang w:val="en-US" w:eastAsia="zh-CN"/>
        </w:rPr>
        <w:t xml:space="preserve"> in RAN4.</w:t>
      </w:r>
    </w:p>
    <w:p w14:paraId="780CEB09" w14:textId="74560DEF" w:rsidR="008C27D4" w:rsidRPr="00C22689" w:rsidRDefault="008C27D4" w:rsidP="008C27D4">
      <w:pPr>
        <w:spacing w:beforeLines="20" w:before="48" w:afterLines="20" w:after="48"/>
        <w:ind w:left="1418" w:hangingChars="709" w:hanging="1418"/>
        <w:jc w:val="both"/>
        <w:rPr>
          <w:rFonts w:eastAsia="Yu Mincho"/>
          <w:lang w:val="en-US" w:eastAsia="ja-JP"/>
        </w:rPr>
      </w:pPr>
    </w:p>
    <w:p w14:paraId="3951B086" w14:textId="77777777" w:rsidR="00085390" w:rsidRDefault="008B7E2F" w:rsidP="00085390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Regarding the </w:t>
      </w:r>
      <w:r w:rsidR="00A2145F">
        <w:rPr>
          <w:rFonts w:eastAsia="等线"/>
          <w:lang w:val="en-US" w:eastAsia="zh-CN"/>
        </w:rPr>
        <w:t>t</w:t>
      </w:r>
      <w:r w:rsidR="00A2145F" w:rsidRPr="00C2069A">
        <w:rPr>
          <w:rFonts w:eastAsia="等线"/>
          <w:lang w:val="en-US" w:eastAsia="zh-CN"/>
        </w:rPr>
        <w:t xml:space="preserve">estability </w:t>
      </w:r>
      <w:r>
        <w:rPr>
          <w:rFonts w:eastAsia="等线"/>
          <w:lang w:val="en-US" w:eastAsia="zh-CN"/>
        </w:rPr>
        <w:t>of AI/ML features</w:t>
      </w:r>
      <w:r w:rsidR="00A2145F">
        <w:rPr>
          <w:rFonts w:eastAsia="等线"/>
          <w:lang w:val="en-US" w:eastAsia="zh-CN"/>
        </w:rPr>
        <w:t xml:space="preserve">, different AI/ML capabilities should be considered. </w:t>
      </w:r>
      <w:r w:rsidR="00085390">
        <w:rPr>
          <w:rFonts w:eastAsia="等线"/>
          <w:lang w:val="en-US" w:eastAsia="zh-CN"/>
        </w:rPr>
        <w:t>In</w:t>
      </w:r>
      <w:r w:rsidR="00085390" w:rsidRPr="00A2145F">
        <w:rPr>
          <w:rFonts w:eastAsia="等线"/>
          <w:lang w:val="en-US" w:eastAsia="zh-CN"/>
        </w:rPr>
        <w:t xml:space="preserve"> RAN1, AI</w:t>
      </w:r>
      <w:r w:rsidR="00085390">
        <w:rPr>
          <w:rFonts w:eastAsia="等线"/>
          <w:lang w:val="en-US" w:eastAsia="zh-CN"/>
        </w:rPr>
        <w:t>/ML</w:t>
      </w:r>
      <w:r w:rsidR="00085390" w:rsidRPr="00A2145F">
        <w:rPr>
          <w:rFonts w:eastAsia="等线"/>
          <w:lang w:val="en-US" w:eastAsia="zh-CN"/>
        </w:rPr>
        <w:t xml:space="preserve"> related capabilities</w:t>
      </w:r>
      <w:r w:rsidR="00085390">
        <w:rPr>
          <w:rFonts w:eastAsia="等线"/>
          <w:lang w:val="en-US" w:eastAsia="zh-CN"/>
        </w:rPr>
        <w:t xml:space="preserve">, e.g. </w:t>
      </w:r>
      <w:r w:rsidR="00085390" w:rsidRPr="00A2145F">
        <w:rPr>
          <w:rFonts w:eastAsia="等线"/>
          <w:lang w:val="en-US" w:eastAsia="zh-CN"/>
        </w:rPr>
        <w:t xml:space="preserve">capabilities that support different use cases, </w:t>
      </w:r>
      <w:r w:rsidR="00085390">
        <w:rPr>
          <w:rFonts w:eastAsia="等线"/>
          <w:lang w:val="en-US" w:eastAsia="zh-CN"/>
        </w:rPr>
        <w:t xml:space="preserve">different </w:t>
      </w:r>
      <w:r w:rsidR="00085390" w:rsidRPr="00A2145F">
        <w:rPr>
          <w:rFonts w:eastAsia="等线"/>
          <w:lang w:val="en-US" w:eastAsia="zh-CN"/>
        </w:rPr>
        <w:t xml:space="preserve">scenarios, </w:t>
      </w:r>
      <w:r w:rsidR="00085390">
        <w:rPr>
          <w:rFonts w:eastAsia="等线"/>
          <w:lang w:val="en-US" w:eastAsia="zh-CN"/>
        </w:rPr>
        <w:t xml:space="preserve">different </w:t>
      </w:r>
      <w:r w:rsidR="00085390" w:rsidRPr="00A2145F">
        <w:rPr>
          <w:rFonts w:eastAsia="等线"/>
          <w:lang w:val="en-US" w:eastAsia="zh-CN"/>
        </w:rPr>
        <w:t>models</w:t>
      </w:r>
      <w:r w:rsidR="00085390">
        <w:rPr>
          <w:rFonts w:eastAsia="等线"/>
          <w:lang w:val="en-US" w:eastAsia="zh-CN"/>
        </w:rPr>
        <w:t>, are proposed and discussed by companies.</w:t>
      </w:r>
      <w:r w:rsidR="00085390">
        <w:rPr>
          <w:rFonts w:eastAsia="等线" w:hint="eastAsia"/>
          <w:lang w:val="en-US" w:eastAsia="zh-CN"/>
        </w:rPr>
        <w:t xml:space="preserve"> </w:t>
      </w:r>
      <w:r w:rsidR="00085390">
        <w:rPr>
          <w:rFonts w:eastAsia="等线"/>
          <w:lang w:val="en-US" w:eastAsia="zh-CN"/>
        </w:rPr>
        <w:t>I</w:t>
      </w:r>
      <w:r w:rsidR="00085390" w:rsidRPr="00A2145F">
        <w:rPr>
          <w:rFonts w:eastAsia="等线"/>
          <w:lang w:val="en-US" w:eastAsia="zh-CN"/>
        </w:rPr>
        <w:t>n RAN4, the following aspects need to be addressed:</w:t>
      </w:r>
    </w:p>
    <w:p w14:paraId="0DEDCB7E" w14:textId="77777777" w:rsidR="00164A17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- </w:t>
      </w:r>
      <w:r w:rsidR="00164A17" w:rsidRPr="008B7E2F">
        <w:rPr>
          <w:rFonts w:eastAsia="等线"/>
          <w:bCs/>
          <w:lang w:val="en-US" w:eastAsia="zh-CN"/>
        </w:rPr>
        <w:t>Definition of basic AI</w:t>
      </w:r>
      <w:r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capability and corresponding testing metrics</w:t>
      </w:r>
    </w:p>
    <w:p w14:paraId="76A446D6" w14:textId="77777777" w:rsidR="00164A17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- </w:t>
      </w:r>
      <w:r w:rsidR="00164A17" w:rsidRPr="008B7E2F">
        <w:rPr>
          <w:rFonts w:eastAsia="等线"/>
          <w:bCs/>
          <w:lang w:val="en-US" w:eastAsia="zh-CN"/>
        </w:rPr>
        <w:t>Definition of different AI</w:t>
      </w:r>
      <w:r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capability levels and different testing </w:t>
      </w:r>
      <w:r w:rsidRPr="008B7E2F">
        <w:rPr>
          <w:rFonts w:eastAsia="等线"/>
          <w:bCs/>
          <w:lang w:val="en-US" w:eastAsia="zh-CN"/>
        </w:rPr>
        <w:t>m</w:t>
      </w:r>
      <w:r>
        <w:rPr>
          <w:rFonts w:eastAsia="等线"/>
          <w:bCs/>
          <w:lang w:val="en-US" w:eastAsia="zh-CN"/>
        </w:rPr>
        <w:t>e</w:t>
      </w:r>
      <w:r w:rsidRPr="008B7E2F">
        <w:rPr>
          <w:rFonts w:eastAsia="等线"/>
          <w:bCs/>
          <w:lang w:val="en-US" w:eastAsia="zh-CN"/>
        </w:rPr>
        <w:t>tric</w:t>
      </w:r>
      <w:r>
        <w:rPr>
          <w:rFonts w:eastAsia="等线"/>
          <w:bCs/>
          <w:lang w:val="en-US" w:eastAsia="zh-CN"/>
        </w:rPr>
        <w:t>s</w:t>
      </w:r>
      <w:r w:rsidRPr="008B7E2F">
        <w:rPr>
          <w:rFonts w:eastAsia="等线"/>
          <w:bCs/>
          <w:lang w:val="en-US" w:eastAsia="zh-CN"/>
        </w:rPr>
        <w:t xml:space="preserve"> </w:t>
      </w:r>
      <w:r w:rsidR="00A32300">
        <w:rPr>
          <w:rFonts w:eastAsia="等线"/>
          <w:bCs/>
          <w:lang w:val="en-US" w:eastAsia="zh-CN"/>
        </w:rPr>
        <w:t>for</w:t>
      </w:r>
      <w:r w:rsidR="00164A17" w:rsidRPr="008B7E2F">
        <w:rPr>
          <w:rFonts w:eastAsia="等线"/>
          <w:bCs/>
          <w:lang w:val="en-US" w:eastAsia="zh-CN"/>
        </w:rPr>
        <w:t xml:space="preserve"> different levels</w:t>
      </w:r>
    </w:p>
    <w:p w14:paraId="173E6413" w14:textId="77777777" w:rsidR="00A2145F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- </w:t>
      </w:r>
      <w:r w:rsidR="00A32300">
        <w:rPr>
          <w:rFonts w:eastAsia="等线"/>
          <w:bCs/>
          <w:lang w:val="en-US" w:eastAsia="zh-CN"/>
        </w:rPr>
        <w:t>D</w:t>
      </w:r>
      <w:r w:rsidR="00164A17" w:rsidRPr="008B7E2F">
        <w:rPr>
          <w:rFonts w:eastAsia="等线"/>
          <w:bCs/>
          <w:lang w:val="en-US" w:eastAsia="zh-CN"/>
        </w:rPr>
        <w:t>ynamic AI</w:t>
      </w:r>
      <w:r w:rsidR="00A32300"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capabilities (e.g. AI capability being influenced by computing resources, transmission resources, and storage resources)</w:t>
      </w:r>
    </w:p>
    <w:p w14:paraId="4F91E8C5" w14:textId="7A114CF0" w:rsidR="00A32300" w:rsidRDefault="00A32300" w:rsidP="00A32300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EB0B72">
        <w:rPr>
          <w:rFonts w:eastAsia="等线"/>
          <w:b/>
          <w:lang w:val="en-US" w:eastAsia="zh-CN"/>
        </w:rPr>
        <w:t>6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</w:t>
      </w:r>
      <w:r w:rsidRPr="00A32300">
        <w:rPr>
          <w:rFonts w:eastAsia="等线"/>
          <w:b/>
          <w:lang w:val="en-US" w:eastAsia="zh-CN"/>
        </w:rPr>
        <w:t>AI/ML capabilities</w:t>
      </w:r>
      <w:r>
        <w:rPr>
          <w:rFonts w:eastAsia="等线"/>
          <w:b/>
          <w:lang w:val="en-US" w:eastAsia="zh-CN"/>
        </w:rPr>
        <w:t>, following aspects should be considered</w:t>
      </w:r>
    </w:p>
    <w:p w14:paraId="2B9BAC6D" w14:textId="77777777" w:rsidR="00A32300" w:rsidRPr="00A32300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basic AI/ML capability and corresponding testing metrics</w:t>
      </w:r>
    </w:p>
    <w:p w14:paraId="0E32A9CB" w14:textId="77777777" w:rsidR="00A32300" w:rsidRPr="00A32300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different AI/ML capability levels and different testing metrics for different levels</w:t>
      </w:r>
    </w:p>
    <w:p w14:paraId="48A87C34" w14:textId="77777777" w:rsidR="00A2145F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 xml:space="preserve">- </w:t>
      </w:r>
      <w:r>
        <w:rPr>
          <w:rFonts w:eastAsia="等线"/>
          <w:b/>
          <w:bCs/>
          <w:lang w:val="en-US" w:eastAsia="zh-CN"/>
        </w:rPr>
        <w:t>D</w:t>
      </w:r>
      <w:r w:rsidRPr="00A32300">
        <w:rPr>
          <w:rFonts w:eastAsia="等线"/>
          <w:b/>
          <w:bCs/>
          <w:lang w:val="en-US" w:eastAsia="zh-CN"/>
        </w:rPr>
        <w:t>ynamic AI/ML capabilities</w:t>
      </w:r>
    </w:p>
    <w:p w14:paraId="02B1BE39" w14:textId="77777777" w:rsidR="00DB51CB" w:rsidRPr="00F4671C" w:rsidRDefault="00DB51CB" w:rsidP="00DB51CB">
      <w:pPr>
        <w:pStyle w:val="af6"/>
        <w:spacing w:beforeLines="20" w:before="48" w:afterLines="20" w:after="48"/>
        <w:ind w:left="1838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</w:p>
    <w:p w14:paraId="77DB3053" w14:textId="77777777" w:rsidR="00DB51CB" w:rsidRPr="00647896" w:rsidRDefault="00DB51CB" w:rsidP="00DB51CB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Conclusions</w:t>
      </w:r>
    </w:p>
    <w:p w14:paraId="2ED9D305" w14:textId="77777777" w:rsidR="00DB51CB" w:rsidRPr="000B2BD7" w:rsidRDefault="00DB51CB" w:rsidP="00DB51CB">
      <w:pPr>
        <w:spacing w:beforeLines="20" w:before="48" w:afterLines="20" w:after="48"/>
        <w:jc w:val="both"/>
        <w:rPr>
          <w:rFonts w:eastAsia="Batang"/>
          <w:kern w:val="2"/>
          <w:lang w:eastAsia="ko-KR"/>
        </w:rPr>
      </w:pPr>
      <w:r w:rsidRPr="00647896">
        <w:rPr>
          <w:rFonts w:eastAsia="Batang"/>
          <w:kern w:val="2"/>
          <w:lang w:val="en-US" w:eastAsia="ko-KR"/>
        </w:rPr>
        <w:t xml:space="preserve">In this contribution, </w:t>
      </w:r>
      <w:r>
        <w:rPr>
          <w:rFonts w:eastAsia="Batang"/>
          <w:kern w:val="2"/>
          <w:lang w:val="en-US" w:eastAsia="ko-KR"/>
        </w:rPr>
        <w:t xml:space="preserve">we discussed the </w:t>
      </w:r>
      <w:r w:rsidRPr="00647896">
        <w:rPr>
          <w:rFonts w:eastAsia="等线"/>
          <w:lang w:eastAsia="zh-CN"/>
        </w:rPr>
        <w:t xml:space="preserve">Rel-18 </w:t>
      </w:r>
      <w:bookmarkStart w:id="7" w:name="_Hlk125811723"/>
      <w:r>
        <w:rPr>
          <w:rFonts w:eastAsia="Batang"/>
        </w:rPr>
        <w:t>AI/ML</w:t>
      </w:r>
      <w:bookmarkEnd w:id="7"/>
      <w:r w:rsidRPr="00647896">
        <w:rPr>
          <w:rFonts w:eastAsia="等线"/>
          <w:lang w:eastAsia="zh-CN"/>
        </w:rPr>
        <w:t xml:space="preserve"> impacts to RAN4 and got following proposals</w:t>
      </w:r>
    </w:p>
    <w:p w14:paraId="0448FA8E" w14:textId="77777777" w:rsidR="009C3EF1" w:rsidRDefault="009C3EF1" w:rsidP="009C3EF1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reference </w:t>
      </w:r>
      <w:r>
        <w:rPr>
          <w:rFonts w:eastAsia="等线"/>
          <w:b/>
          <w:lang w:val="en-US" w:eastAsia="zh-CN"/>
        </w:rPr>
        <w:t xml:space="preserve">encoder(s) </w:t>
      </w:r>
      <w:r w:rsidRPr="00A5601D">
        <w:rPr>
          <w:rFonts w:eastAsia="等线"/>
          <w:b/>
          <w:lang w:val="en-US" w:eastAsia="zh-CN"/>
        </w:rPr>
        <w:t xml:space="preserve">to collaborate with the </w:t>
      </w:r>
      <w:r>
        <w:rPr>
          <w:rFonts w:eastAsia="等线"/>
          <w:b/>
          <w:lang w:val="en-US" w:eastAsia="zh-CN"/>
        </w:rPr>
        <w:t xml:space="preserve">decoder </w:t>
      </w:r>
      <w:r w:rsidRPr="00A5601D">
        <w:rPr>
          <w:rFonts w:eastAsia="等线"/>
          <w:b/>
          <w:lang w:val="en-US" w:eastAsia="zh-CN"/>
        </w:rPr>
        <w:t>to be tested.</w:t>
      </w:r>
    </w:p>
    <w:p w14:paraId="7EC0D680" w14:textId="77777777" w:rsidR="009C3EF1" w:rsidRPr="00765042" w:rsidRDefault="009C3EF1" w:rsidP="009C3EF1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reference </w:t>
      </w:r>
      <w:r>
        <w:rPr>
          <w:rFonts w:eastAsia="等线"/>
          <w:b/>
          <w:lang w:val="en-US" w:eastAsia="zh-CN"/>
        </w:rPr>
        <w:t>decoder(s)</w:t>
      </w:r>
      <w:r w:rsidRPr="00A5601D">
        <w:rPr>
          <w:rFonts w:eastAsia="等线"/>
          <w:b/>
          <w:lang w:val="en-US" w:eastAsia="zh-CN"/>
        </w:rPr>
        <w:t xml:space="preserve"> to collaborate with the </w:t>
      </w:r>
      <w:r>
        <w:rPr>
          <w:rFonts w:eastAsia="等线"/>
          <w:b/>
          <w:lang w:val="en-US" w:eastAsia="zh-CN"/>
        </w:rPr>
        <w:t>encoder</w:t>
      </w:r>
      <w:r w:rsidRPr="00A5601D">
        <w:rPr>
          <w:rFonts w:eastAsia="等线"/>
          <w:b/>
          <w:lang w:val="en-US" w:eastAsia="zh-CN"/>
        </w:rPr>
        <w:t xml:space="preserve"> to be tested.</w:t>
      </w:r>
    </w:p>
    <w:p w14:paraId="46F1E030" w14:textId="77777777" w:rsidR="009C3EF1" w:rsidRDefault="009C3EF1" w:rsidP="009C3EF1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P</w:t>
      </w:r>
      <w:r w:rsidRPr="00A469AF">
        <w:rPr>
          <w:rFonts w:eastAsia="等线"/>
          <w:b/>
          <w:lang w:val="en-US" w:eastAsia="zh-CN"/>
        </w:rPr>
        <w:t xml:space="preserve">ros and cons for different </w:t>
      </w:r>
      <w:r>
        <w:rPr>
          <w:rFonts w:eastAsia="等线"/>
          <w:b/>
          <w:lang w:val="en-US" w:eastAsia="zh-CN"/>
        </w:rPr>
        <w:t>options on reference decoder and reference encoder are shown in table 1 and table2.</w:t>
      </w:r>
    </w:p>
    <w:p w14:paraId="48327CA9" w14:textId="77777777" w:rsidR="009C3EF1" w:rsidRPr="00A469AF" w:rsidRDefault="009C3EF1" w:rsidP="009C3EF1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3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469AF">
        <w:rPr>
          <w:rFonts w:eastAsia="等线"/>
          <w:b/>
          <w:lang w:val="en-US" w:eastAsia="zh-CN"/>
        </w:rPr>
        <w:t>Device</w:t>
      </w:r>
      <w:r w:rsidRPr="00A469AF">
        <w:rPr>
          <w:rFonts w:eastAsia="等线" w:hint="eastAsia"/>
          <w:b/>
          <w:lang w:val="en-US" w:eastAsia="zh-CN"/>
        </w:rPr>
        <w:t xml:space="preserve"> specific reference </w:t>
      </w:r>
      <w:r w:rsidRPr="00A469AF">
        <w:rPr>
          <w:rFonts w:eastAsia="等线"/>
          <w:b/>
          <w:lang w:val="en-US" w:eastAsia="zh-CN"/>
        </w:rPr>
        <w:t>encoder/</w:t>
      </w:r>
      <w:proofErr w:type="gramStart"/>
      <w:r w:rsidRPr="00A469AF">
        <w:rPr>
          <w:rFonts w:eastAsia="等线"/>
          <w:b/>
          <w:lang w:val="en-US" w:eastAsia="zh-CN"/>
        </w:rPr>
        <w:t>decoder</w:t>
      </w:r>
      <w:r>
        <w:rPr>
          <w:rFonts w:eastAsia="等线"/>
          <w:b/>
          <w:lang w:val="en-US" w:eastAsia="zh-CN"/>
        </w:rPr>
        <w:t>(</w:t>
      </w:r>
      <w:proofErr w:type="gramEnd"/>
      <w:r>
        <w:rPr>
          <w:rFonts w:eastAsia="等线"/>
          <w:b/>
          <w:lang w:val="en-US" w:eastAsia="zh-CN"/>
        </w:rPr>
        <w:t>e.g. Option1)</w:t>
      </w:r>
      <w:r w:rsidRPr="00A469AF">
        <w:rPr>
          <w:rFonts w:eastAsia="等线"/>
          <w:b/>
          <w:lang w:val="en-US" w:eastAsia="zh-CN"/>
        </w:rPr>
        <w:t xml:space="preserve"> should be considered in RAN4 two</w:t>
      </w:r>
      <w:r>
        <w:rPr>
          <w:rFonts w:eastAsia="等线"/>
          <w:b/>
          <w:lang w:val="en-US" w:eastAsia="zh-CN"/>
        </w:rPr>
        <w:t>-</w:t>
      </w:r>
      <w:r w:rsidRPr="00A469AF">
        <w:rPr>
          <w:rFonts w:eastAsia="等线"/>
          <w:b/>
          <w:lang w:val="en-US" w:eastAsia="zh-CN"/>
        </w:rPr>
        <w:t>sided model test</w:t>
      </w:r>
      <w:r>
        <w:rPr>
          <w:rFonts w:eastAsia="等线"/>
          <w:b/>
          <w:lang w:val="en-US" w:eastAsia="zh-CN"/>
        </w:rPr>
        <w:t xml:space="preserve"> with high priority</w:t>
      </w:r>
      <w:r w:rsidRPr="00A469AF">
        <w:rPr>
          <w:rFonts w:eastAsia="等线"/>
          <w:b/>
          <w:lang w:val="en-US" w:eastAsia="zh-CN"/>
        </w:rPr>
        <w:t>.</w:t>
      </w:r>
    </w:p>
    <w:p w14:paraId="53E53676" w14:textId="77777777" w:rsidR="009C3EF1" w:rsidRDefault="009C3EF1" w:rsidP="009C3EF1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4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8C27D4">
        <w:rPr>
          <w:rFonts w:eastAsia="等线"/>
          <w:b/>
          <w:lang w:val="en-US" w:eastAsia="zh-CN"/>
        </w:rPr>
        <w:t xml:space="preserve">Dataset based on TR 38.901, e.g. </w:t>
      </w:r>
      <w:proofErr w:type="spellStart"/>
      <w:r w:rsidRPr="008C27D4">
        <w:rPr>
          <w:rFonts w:eastAsia="等线"/>
          <w:b/>
          <w:lang w:val="en-US" w:eastAsia="zh-CN"/>
        </w:rPr>
        <w:t>UMa</w:t>
      </w:r>
      <w:proofErr w:type="spellEnd"/>
      <w:r w:rsidRPr="008C27D4">
        <w:rPr>
          <w:rFonts w:eastAsia="等线"/>
          <w:b/>
          <w:lang w:val="en-US" w:eastAsia="zh-CN"/>
        </w:rPr>
        <w:t xml:space="preserve"> channel, </w:t>
      </w:r>
      <w:proofErr w:type="spellStart"/>
      <w:r w:rsidRPr="008C27D4">
        <w:rPr>
          <w:rFonts w:eastAsia="等线"/>
          <w:b/>
          <w:lang w:val="en-US" w:eastAsia="zh-CN"/>
        </w:rPr>
        <w:t>UMi</w:t>
      </w:r>
      <w:proofErr w:type="spellEnd"/>
      <w:r w:rsidRPr="008C27D4">
        <w:rPr>
          <w:rFonts w:eastAsia="等线"/>
          <w:b/>
          <w:lang w:val="en-US" w:eastAsia="zh-CN"/>
        </w:rPr>
        <w:t xml:space="preserve"> channel, CDL channel, “legacy approach”, </w:t>
      </w:r>
      <w:r>
        <w:rPr>
          <w:rFonts w:eastAsia="等线"/>
          <w:b/>
          <w:lang w:val="en-US" w:eastAsia="zh-CN"/>
        </w:rPr>
        <w:t>should be considered in RAN4 as the starting point.</w:t>
      </w:r>
    </w:p>
    <w:p w14:paraId="1B672942" w14:textId="77777777" w:rsidR="009C3EF1" w:rsidRDefault="009C3EF1" w:rsidP="009C3EF1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5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Further discuss the </w:t>
      </w:r>
      <w:r w:rsidRPr="008C27D4">
        <w:rPr>
          <w:rFonts w:eastAsia="等线"/>
          <w:b/>
          <w:lang w:val="en-US" w:eastAsia="zh-CN"/>
        </w:rPr>
        <w:t>necessity and feasibility</w:t>
      </w:r>
      <w:r>
        <w:rPr>
          <w:rFonts w:eastAsia="等线"/>
          <w:b/>
          <w:lang w:val="en-US" w:eastAsia="zh-CN"/>
        </w:rPr>
        <w:t xml:space="preserve"> of using f</w:t>
      </w:r>
      <w:r w:rsidRPr="009F5756">
        <w:rPr>
          <w:rFonts w:eastAsia="等线" w:hint="eastAsia"/>
          <w:b/>
          <w:lang w:val="en-US" w:eastAsia="zh-CN"/>
        </w:rPr>
        <w:t xml:space="preserve">ield </w:t>
      </w:r>
      <w:r w:rsidRPr="008C27D4">
        <w:rPr>
          <w:rFonts w:eastAsia="等线"/>
          <w:b/>
          <w:lang w:val="en-US" w:eastAsia="zh-CN"/>
        </w:rPr>
        <w:t>dataset</w:t>
      </w:r>
      <w:r>
        <w:rPr>
          <w:rFonts w:eastAsia="等线"/>
          <w:b/>
          <w:lang w:val="en-US" w:eastAsia="zh-CN"/>
        </w:rPr>
        <w:t xml:space="preserve"> in RAN4.</w:t>
      </w:r>
    </w:p>
    <w:p w14:paraId="5FA67B07" w14:textId="77777777" w:rsidR="009C3EF1" w:rsidRDefault="009C3EF1" w:rsidP="009C3EF1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6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</w:t>
      </w:r>
      <w:r w:rsidRPr="00A32300">
        <w:rPr>
          <w:rFonts w:eastAsia="等线"/>
          <w:b/>
          <w:lang w:val="en-US" w:eastAsia="zh-CN"/>
        </w:rPr>
        <w:t>AI/ML capabilities</w:t>
      </w:r>
      <w:r>
        <w:rPr>
          <w:rFonts w:eastAsia="等线"/>
          <w:b/>
          <w:lang w:val="en-US" w:eastAsia="zh-CN"/>
        </w:rPr>
        <w:t>, following aspects should be considered</w:t>
      </w:r>
    </w:p>
    <w:p w14:paraId="10CAA246" w14:textId="77777777" w:rsidR="009C3EF1" w:rsidRPr="00A32300" w:rsidRDefault="009C3EF1" w:rsidP="009C3EF1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basic AI/ML capability and corresponding testing metrics</w:t>
      </w:r>
    </w:p>
    <w:p w14:paraId="48C00C07" w14:textId="77777777" w:rsidR="009C3EF1" w:rsidRPr="00A32300" w:rsidRDefault="009C3EF1" w:rsidP="009C3EF1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different AI/ML capability levels and different testing metrics for different levels</w:t>
      </w:r>
    </w:p>
    <w:p w14:paraId="0A9A5604" w14:textId="77777777" w:rsidR="009C3EF1" w:rsidRDefault="009C3EF1" w:rsidP="009C3EF1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 xml:space="preserve">- </w:t>
      </w:r>
      <w:r>
        <w:rPr>
          <w:rFonts w:eastAsia="等线"/>
          <w:b/>
          <w:bCs/>
          <w:lang w:val="en-US" w:eastAsia="zh-CN"/>
        </w:rPr>
        <w:t>D</w:t>
      </w:r>
      <w:r w:rsidRPr="00A32300">
        <w:rPr>
          <w:rFonts w:eastAsia="等线"/>
          <w:b/>
          <w:bCs/>
          <w:lang w:val="en-US" w:eastAsia="zh-CN"/>
        </w:rPr>
        <w:t>ynamic AI/ML capabilities</w:t>
      </w:r>
    </w:p>
    <w:p w14:paraId="1151067C" w14:textId="77777777" w:rsidR="00DB68B5" w:rsidRPr="00DB68B5" w:rsidRDefault="00DB68B5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</w:p>
    <w:p w14:paraId="6C728F8C" w14:textId="77777777" w:rsidR="00816C9D" w:rsidRPr="00647896" w:rsidRDefault="00816C9D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lastRenderedPageBreak/>
        <w:t>References</w:t>
      </w:r>
    </w:p>
    <w:bookmarkEnd w:id="2"/>
    <w:p w14:paraId="01F9D929" w14:textId="77777777" w:rsidR="00CE2D9C" w:rsidRPr="00CE2D9C" w:rsidRDefault="00CE2D9C" w:rsidP="00CE2D9C">
      <w:pPr>
        <w:numPr>
          <w:ilvl w:val="0"/>
          <w:numId w:val="2"/>
        </w:numPr>
        <w:spacing w:after="0"/>
        <w:jc w:val="both"/>
        <w:rPr>
          <w:rFonts w:eastAsia="宋体"/>
          <w:lang w:eastAsia="zh-CN"/>
        </w:rPr>
      </w:pPr>
      <w:r w:rsidRPr="006740D7">
        <w:rPr>
          <w:rFonts w:eastAsia="宋体"/>
          <w:lang w:eastAsia="zh-CN"/>
        </w:rPr>
        <w:t>RP-</w:t>
      </w:r>
      <w:r>
        <w:rPr>
          <w:rFonts w:eastAsia="宋体"/>
          <w:lang w:eastAsia="zh-CN"/>
        </w:rPr>
        <w:t>213599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New SI: Study on Artificial Intelligence (AI)/Machine Learning (ML) for NR Air Interface,</w:t>
      </w:r>
      <w:r w:rsidRPr="006740D7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Qualcomm, </w:t>
      </w:r>
      <w:r w:rsidRPr="006740D7">
        <w:rPr>
          <w:rFonts w:eastAsia="宋体"/>
          <w:lang w:eastAsia="zh-CN"/>
        </w:rPr>
        <w:t>RAN#</w:t>
      </w:r>
      <w:r>
        <w:rPr>
          <w:rFonts w:eastAsia="宋体"/>
          <w:lang w:eastAsia="zh-CN"/>
        </w:rPr>
        <w:t>94-e</w:t>
      </w:r>
      <w:r w:rsidRPr="00905C09">
        <w:rPr>
          <w:rFonts w:hint="eastAsia"/>
        </w:rPr>
        <w:t xml:space="preserve">, </w:t>
      </w:r>
      <w:r>
        <w:rPr>
          <w:rFonts w:eastAsia="宋体"/>
          <w:lang w:eastAsia="zh-CN"/>
        </w:rPr>
        <w:t>Dec.</w:t>
      </w:r>
      <w:r w:rsidRPr="006740D7">
        <w:rPr>
          <w:rFonts w:eastAsia="宋体"/>
          <w:lang w:eastAsia="zh-CN"/>
        </w:rPr>
        <w:t xml:space="preserve"> 20</w:t>
      </w:r>
      <w:r>
        <w:rPr>
          <w:rFonts w:eastAsia="宋体"/>
          <w:lang w:eastAsia="zh-CN"/>
        </w:rPr>
        <w:t>21</w:t>
      </w:r>
      <w:bookmarkEnd w:id="3"/>
    </w:p>
    <w:sectPr w:rsidR="00CE2D9C" w:rsidRPr="00CE2D9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C44CB" w14:textId="77777777" w:rsidR="00FB365C" w:rsidRDefault="00FB365C">
      <w:r>
        <w:separator/>
      </w:r>
    </w:p>
  </w:endnote>
  <w:endnote w:type="continuationSeparator" w:id="0">
    <w:p w14:paraId="323160B9" w14:textId="77777777" w:rsidR="00FB365C" w:rsidRDefault="00FB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DD0BD" w14:textId="77777777" w:rsidR="00FB365C" w:rsidRDefault="00FB365C">
      <w:r>
        <w:separator/>
      </w:r>
    </w:p>
  </w:footnote>
  <w:footnote w:type="continuationSeparator" w:id="0">
    <w:p w14:paraId="3D2463F8" w14:textId="77777777" w:rsidR="00FB365C" w:rsidRDefault="00FB3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5681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63AF"/>
    <w:rsid w:val="00017A04"/>
    <w:rsid w:val="00017C05"/>
    <w:rsid w:val="00020CAC"/>
    <w:rsid w:val="0002191D"/>
    <w:rsid w:val="00022A39"/>
    <w:rsid w:val="00025ACD"/>
    <w:rsid w:val="000266A0"/>
    <w:rsid w:val="00026A7D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2556"/>
    <w:rsid w:val="000428DC"/>
    <w:rsid w:val="00043F1D"/>
    <w:rsid w:val="000440ED"/>
    <w:rsid w:val="000457D7"/>
    <w:rsid w:val="0004650C"/>
    <w:rsid w:val="0004678D"/>
    <w:rsid w:val="000467EB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22D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52AB"/>
    <w:rsid w:val="00085390"/>
    <w:rsid w:val="00085C75"/>
    <w:rsid w:val="00085FFC"/>
    <w:rsid w:val="0008614B"/>
    <w:rsid w:val="000876CE"/>
    <w:rsid w:val="000901E3"/>
    <w:rsid w:val="00090200"/>
    <w:rsid w:val="00091E93"/>
    <w:rsid w:val="0009268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E4B"/>
    <w:rsid w:val="000B2BD7"/>
    <w:rsid w:val="000B36F2"/>
    <w:rsid w:val="000B3CFE"/>
    <w:rsid w:val="000B50EB"/>
    <w:rsid w:val="000B579B"/>
    <w:rsid w:val="000B59D5"/>
    <w:rsid w:val="000C1198"/>
    <w:rsid w:val="000C1BDA"/>
    <w:rsid w:val="000C2440"/>
    <w:rsid w:val="000C2598"/>
    <w:rsid w:val="000C2AE9"/>
    <w:rsid w:val="000C3463"/>
    <w:rsid w:val="000C3F99"/>
    <w:rsid w:val="000C46A1"/>
    <w:rsid w:val="000C4D22"/>
    <w:rsid w:val="000C54F1"/>
    <w:rsid w:val="000C640F"/>
    <w:rsid w:val="000C7E92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2BC"/>
    <w:rsid w:val="000E444B"/>
    <w:rsid w:val="000E5008"/>
    <w:rsid w:val="000E650A"/>
    <w:rsid w:val="000E660C"/>
    <w:rsid w:val="000F00E4"/>
    <w:rsid w:val="000F2E4A"/>
    <w:rsid w:val="000F37A0"/>
    <w:rsid w:val="000F5BDB"/>
    <w:rsid w:val="000F6357"/>
    <w:rsid w:val="000F73D4"/>
    <w:rsid w:val="000F7D42"/>
    <w:rsid w:val="00102A66"/>
    <w:rsid w:val="00103359"/>
    <w:rsid w:val="001047D5"/>
    <w:rsid w:val="001055DD"/>
    <w:rsid w:val="0010571D"/>
    <w:rsid w:val="001066CC"/>
    <w:rsid w:val="001067B9"/>
    <w:rsid w:val="0010694D"/>
    <w:rsid w:val="00106CDF"/>
    <w:rsid w:val="00107F19"/>
    <w:rsid w:val="00110293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135F"/>
    <w:rsid w:val="001327A1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4D87"/>
    <w:rsid w:val="0015570F"/>
    <w:rsid w:val="001557A6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4A17"/>
    <w:rsid w:val="00171DDF"/>
    <w:rsid w:val="00171F21"/>
    <w:rsid w:val="0017300C"/>
    <w:rsid w:val="00173D4A"/>
    <w:rsid w:val="00175BBA"/>
    <w:rsid w:val="00175ECF"/>
    <w:rsid w:val="00177E19"/>
    <w:rsid w:val="001828E7"/>
    <w:rsid w:val="00185093"/>
    <w:rsid w:val="00186B3D"/>
    <w:rsid w:val="00186FBF"/>
    <w:rsid w:val="001872B0"/>
    <w:rsid w:val="00187CC9"/>
    <w:rsid w:val="00191309"/>
    <w:rsid w:val="00192446"/>
    <w:rsid w:val="00196382"/>
    <w:rsid w:val="00196F9F"/>
    <w:rsid w:val="00197DA6"/>
    <w:rsid w:val="00197EC4"/>
    <w:rsid w:val="001A0366"/>
    <w:rsid w:val="001A0612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31D6"/>
    <w:rsid w:val="001E637C"/>
    <w:rsid w:val="001E6453"/>
    <w:rsid w:val="001E77DA"/>
    <w:rsid w:val="001E7B8D"/>
    <w:rsid w:val="001F005B"/>
    <w:rsid w:val="001F0DB3"/>
    <w:rsid w:val="001F186E"/>
    <w:rsid w:val="001F2E81"/>
    <w:rsid w:val="001F40C7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4999"/>
    <w:rsid w:val="002055A8"/>
    <w:rsid w:val="00206FE6"/>
    <w:rsid w:val="0020785B"/>
    <w:rsid w:val="002122D7"/>
    <w:rsid w:val="00212373"/>
    <w:rsid w:val="002125B8"/>
    <w:rsid w:val="00212A25"/>
    <w:rsid w:val="00212E09"/>
    <w:rsid w:val="00212E3B"/>
    <w:rsid w:val="002138EA"/>
    <w:rsid w:val="00214FBD"/>
    <w:rsid w:val="00216838"/>
    <w:rsid w:val="00216854"/>
    <w:rsid w:val="00217F27"/>
    <w:rsid w:val="00220566"/>
    <w:rsid w:val="00220D6F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4246"/>
    <w:rsid w:val="0025514E"/>
    <w:rsid w:val="00257735"/>
    <w:rsid w:val="002578B0"/>
    <w:rsid w:val="0026179F"/>
    <w:rsid w:val="00261FA7"/>
    <w:rsid w:val="0026351C"/>
    <w:rsid w:val="00263619"/>
    <w:rsid w:val="00263F41"/>
    <w:rsid w:val="002643C9"/>
    <w:rsid w:val="002668A4"/>
    <w:rsid w:val="00266C6B"/>
    <w:rsid w:val="0026715C"/>
    <w:rsid w:val="002676E4"/>
    <w:rsid w:val="00267A5B"/>
    <w:rsid w:val="00270E82"/>
    <w:rsid w:val="0027122C"/>
    <w:rsid w:val="00271A10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121A"/>
    <w:rsid w:val="00281957"/>
    <w:rsid w:val="00282174"/>
    <w:rsid w:val="00282213"/>
    <w:rsid w:val="002827FC"/>
    <w:rsid w:val="00282A35"/>
    <w:rsid w:val="0028452F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1138"/>
    <w:rsid w:val="002A1A5F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B780E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D09D8"/>
    <w:rsid w:val="002D0D61"/>
    <w:rsid w:val="002D1B83"/>
    <w:rsid w:val="002D3C93"/>
    <w:rsid w:val="002D44BD"/>
    <w:rsid w:val="002D44D7"/>
    <w:rsid w:val="002D50DA"/>
    <w:rsid w:val="002D69EF"/>
    <w:rsid w:val="002D6EAF"/>
    <w:rsid w:val="002D79F2"/>
    <w:rsid w:val="002D7FF2"/>
    <w:rsid w:val="002E07C3"/>
    <w:rsid w:val="002E110F"/>
    <w:rsid w:val="002E1976"/>
    <w:rsid w:val="002E1AF2"/>
    <w:rsid w:val="002E224D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78ED"/>
    <w:rsid w:val="003001D3"/>
    <w:rsid w:val="00300907"/>
    <w:rsid w:val="00301081"/>
    <w:rsid w:val="00302811"/>
    <w:rsid w:val="00302C62"/>
    <w:rsid w:val="00302D64"/>
    <w:rsid w:val="00305FF2"/>
    <w:rsid w:val="003067FF"/>
    <w:rsid w:val="0030799B"/>
    <w:rsid w:val="00307D2C"/>
    <w:rsid w:val="00311460"/>
    <w:rsid w:val="00311C4E"/>
    <w:rsid w:val="00313FE8"/>
    <w:rsid w:val="00314082"/>
    <w:rsid w:val="003141C9"/>
    <w:rsid w:val="003146DD"/>
    <w:rsid w:val="003159F6"/>
    <w:rsid w:val="00316BDE"/>
    <w:rsid w:val="00317C19"/>
    <w:rsid w:val="00317F6B"/>
    <w:rsid w:val="0032003A"/>
    <w:rsid w:val="0032109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50DD"/>
    <w:rsid w:val="003465A2"/>
    <w:rsid w:val="00346C19"/>
    <w:rsid w:val="00346D79"/>
    <w:rsid w:val="00350CD7"/>
    <w:rsid w:val="00352B83"/>
    <w:rsid w:val="00352D3A"/>
    <w:rsid w:val="0035314A"/>
    <w:rsid w:val="00353992"/>
    <w:rsid w:val="00353E42"/>
    <w:rsid w:val="003553E3"/>
    <w:rsid w:val="003559BD"/>
    <w:rsid w:val="00355D4B"/>
    <w:rsid w:val="00360552"/>
    <w:rsid w:val="003631E4"/>
    <w:rsid w:val="00364251"/>
    <w:rsid w:val="00365A27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03D"/>
    <w:rsid w:val="00375FA4"/>
    <w:rsid w:val="00380C5B"/>
    <w:rsid w:val="00381AEF"/>
    <w:rsid w:val="00383F01"/>
    <w:rsid w:val="00385170"/>
    <w:rsid w:val="003861D5"/>
    <w:rsid w:val="003873FB"/>
    <w:rsid w:val="00390BAF"/>
    <w:rsid w:val="00390D96"/>
    <w:rsid w:val="00391DF0"/>
    <w:rsid w:val="00393475"/>
    <w:rsid w:val="00394109"/>
    <w:rsid w:val="00397206"/>
    <w:rsid w:val="00397CC0"/>
    <w:rsid w:val="003A1E08"/>
    <w:rsid w:val="003A27BA"/>
    <w:rsid w:val="003A2F4D"/>
    <w:rsid w:val="003A6448"/>
    <w:rsid w:val="003A73C7"/>
    <w:rsid w:val="003A76BD"/>
    <w:rsid w:val="003A7C37"/>
    <w:rsid w:val="003B1087"/>
    <w:rsid w:val="003B1184"/>
    <w:rsid w:val="003B13F1"/>
    <w:rsid w:val="003B1AA0"/>
    <w:rsid w:val="003B2EED"/>
    <w:rsid w:val="003B4485"/>
    <w:rsid w:val="003B478A"/>
    <w:rsid w:val="003B5AB0"/>
    <w:rsid w:val="003B6406"/>
    <w:rsid w:val="003B6A2C"/>
    <w:rsid w:val="003B76E4"/>
    <w:rsid w:val="003B7D1E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4663"/>
    <w:rsid w:val="003D5D10"/>
    <w:rsid w:val="003D5EED"/>
    <w:rsid w:val="003D759F"/>
    <w:rsid w:val="003D7CEB"/>
    <w:rsid w:val="003D7F66"/>
    <w:rsid w:val="003E0563"/>
    <w:rsid w:val="003E08A1"/>
    <w:rsid w:val="003E300F"/>
    <w:rsid w:val="003E30F5"/>
    <w:rsid w:val="003E39F0"/>
    <w:rsid w:val="003E58E1"/>
    <w:rsid w:val="003E5A71"/>
    <w:rsid w:val="003E6200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34E2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665"/>
    <w:rsid w:val="0042790D"/>
    <w:rsid w:val="00427B4E"/>
    <w:rsid w:val="00427DDF"/>
    <w:rsid w:val="00431287"/>
    <w:rsid w:val="004313C5"/>
    <w:rsid w:val="004323F0"/>
    <w:rsid w:val="004329DB"/>
    <w:rsid w:val="00434649"/>
    <w:rsid w:val="00435025"/>
    <w:rsid w:val="004350D6"/>
    <w:rsid w:val="00436B18"/>
    <w:rsid w:val="004373F8"/>
    <w:rsid w:val="00437F5D"/>
    <w:rsid w:val="00440452"/>
    <w:rsid w:val="00442EFF"/>
    <w:rsid w:val="00444225"/>
    <w:rsid w:val="00444EFF"/>
    <w:rsid w:val="0044741F"/>
    <w:rsid w:val="00447A8F"/>
    <w:rsid w:val="0045011C"/>
    <w:rsid w:val="00450155"/>
    <w:rsid w:val="0045076C"/>
    <w:rsid w:val="00452764"/>
    <w:rsid w:val="004529B4"/>
    <w:rsid w:val="00453919"/>
    <w:rsid w:val="00453DE4"/>
    <w:rsid w:val="0045529D"/>
    <w:rsid w:val="0045541C"/>
    <w:rsid w:val="00456006"/>
    <w:rsid w:val="00457E5A"/>
    <w:rsid w:val="0046078E"/>
    <w:rsid w:val="00461A24"/>
    <w:rsid w:val="00461BE4"/>
    <w:rsid w:val="0046266D"/>
    <w:rsid w:val="00463E53"/>
    <w:rsid w:val="0046497F"/>
    <w:rsid w:val="00464E9A"/>
    <w:rsid w:val="0046577E"/>
    <w:rsid w:val="00466AB0"/>
    <w:rsid w:val="00470698"/>
    <w:rsid w:val="00470E49"/>
    <w:rsid w:val="00471B36"/>
    <w:rsid w:val="00471CEE"/>
    <w:rsid w:val="00472288"/>
    <w:rsid w:val="00474B2C"/>
    <w:rsid w:val="00474FBC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90B92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D16"/>
    <w:rsid w:val="004A6632"/>
    <w:rsid w:val="004A7A54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7C0E"/>
    <w:rsid w:val="004D0FD5"/>
    <w:rsid w:val="004D12E1"/>
    <w:rsid w:val="004D1F0C"/>
    <w:rsid w:val="004D36BE"/>
    <w:rsid w:val="004D5600"/>
    <w:rsid w:val="004D6A7A"/>
    <w:rsid w:val="004D6F26"/>
    <w:rsid w:val="004D7FD0"/>
    <w:rsid w:val="004E0CF1"/>
    <w:rsid w:val="004E1DDF"/>
    <w:rsid w:val="004E1FCF"/>
    <w:rsid w:val="004E2B50"/>
    <w:rsid w:val="004E2C21"/>
    <w:rsid w:val="004E3459"/>
    <w:rsid w:val="004E3CAE"/>
    <w:rsid w:val="004E62EB"/>
    <w:rsid w:val="004E7868"/>
    <w:rsid w:val="004E7BE5"/>
    <w:rsid w:val="004E7E8F"/>
    <w:rsid w:val="004F11B2"/>
    <w:rsid w:val="004F2E6B"/>
    <w:rsid w:val="004F30F6"/>
    <w:rsid w:val="004F3886"/>
    <w:rsid w:val="004F3D34"/>
    <w:rsid w:val="004F3E0E"/>
    <w:rsid w:val="004F3EC6"/>
    <w:rsid w:val="004F416F"/>
    <w:rsid w:val="004F4680"/>
    <w:rsid w:val="004F554E"/>
    <w:rsid w:val="004F5999"/>
    <w:rsid w:val="004F65B6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453"/>
    <w:rsid w:val="0051217C"/>
    <w:rsid w:val="00512458"/>
    <w:rsid w:val="005129DD"/>
    <w:rsid w:val="00513D86"/>
    <w:rsid w:val="00514D84"/>
    <w:rsid w:val="00515452"/>
    <w:rsid w:val="005155DC"/>
    <w:rsid w:val="0051619C"/>
    <w:rsid w:val="00516592"/>
    <w:rsid w:val="00516D1F"/>
    <w:rsid w:val="0051777C"/>
    <w:rsid w:val="00517B81"/>
    <w:rsid w:val="005205F3"/>
    <w:rsid w:val="0052213C"/>
    <w:rsid w:val="00522299"/>
    <w:rsid w:val="00522C5E"/>
    <w:rsid w:val="00523341"/>
    <w:rsid w:val="00524608"/>
    <w:rsid w:val="00524FCA"/>
    <w:rsid w:val="00526D23"/>
    <w:rsid w:val="005319A6"/>
    <w:rsid w:val="00531D80"/>
    <w:rsid w:val="00532407"/>
    <w:rsid w:val="0053398A"/>
    <w:rsid w:val="005349F2"/>
    <w:rsid w:val="00536A18"/>
    <w:rsid w:val="00536AAE"/>
    <w:rsid w:val="00536BC2"/>
    <w:rsid w:val="00537459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68CB"/>
    <w:rsid w:val="005468F3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867"/>
    <w:rsid w:val="00565C1C"/>
    <w:rsid w:val="005667F2"/>
    <w:rsid w:val="00566838"/>
    <w:rsid w:val="0056797C"/>
    <w:rsid w:val="0057106E"/>
    <w:rsid w:val="0057183C"/>
    <w:rsid w:val="00571920"/>
    <w:rsid w:val="00571BCD"/>
    <w:rsid w:val="00571C21"/>
    <w:rsid w:val="0057304A"/>
    <w:rsid w:val="005735C5"/>
    <w:rsid w:val="00575D58"/>
    <w:rsid w:val="00576FAB"/>
    <w:rsid w:val="005772B4"/>
    <w:rsid w:val="00580883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9F8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5212"/>
    <w:rsid w:val="00595618"/>
    <w:rsid w:val="0059615D"/>
    <w:rsid w:val="00596785"/>
    <w:rsid w:val="00596A84"/>
    <w:rsid w:val="005970CE"/>
    <w:rsid w:val="00597B4D"/>
    <w:rsid w:val="00597FFC"/>
    <w:rsid w:val="005A0B8C"/>
    <w:rsid w:val="005A0EDD"/>
    <w:rsid w:val="005A1BFA"/>
    <w:rsid w:val="005A37DF"/>
    <w:rsid w:val="005A476C"/>
    <w:rsid w:val="005A48D4"/>
    <w:rsid w:val="005A4B48"/>
    <w:rsid w:val="005A5627"/>
    <w:rsid w:val="005A5C21"/>
    <w:rsid w:val="005A5FA2"/>
    <w:rsid w:val="005A616F"/>
    <w:rsid w:val="005A6A86"/>
    <w:rsid w:val="005B0106"/>
    <w:rsid w:val="005B0468"/>
    <w:rsid w:val="005B084E"/>
    <w:rsid w:val="005B11FE"/>
    <w:rsid w:val="005B42D4"/>
    <w:rsid w:val="005B5A4F"/>
    <w:rsid w:val="005B6DF0"/>
    <w:rsid w:val="005C063D"/>
    <w:rsid w:val="005C0B59"/>
    <w:rsid w:val="005C0C19"/>
    <w:rsid w:val="005C2351"/>
    <w:rsid w:val="005C331B"/>
    <w:rsid w:val="005C3FC0"/>
    <w:rsid w:val="005C41A1"/>
    <w:rsid w:val="005C4D56"/>
    <w:rsid w:val="005C53B5"/>
    <w:rsid w:val="005C545B"/>
    <w:rsid w:val="005C5A1C"/>
    <w:rsid w:val="005C678B"/>
    <w:rsid w:val="005C7630"/>
    <w:rsid w:val="005D018A"/>
    <w:rsid w:val="005D1A84"/>
    <w:rsid w:val="005D1E25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C50"/>
    <w:rsid w:val="00607D98"/>
    <w:rsid w:val="006109F9"/>
    <w:rsid w:val="006112FB"/>
    <w:rsid w:val="00611CD9"/>
    <w:rsid w:val="00612469"/>
    <w:rsid w:val="00612745"/>
    <w:rsid w:val="00612CAE"/>
    <w:rsid w:val="00614F2A"/>
    <w:rsid w:val="0061691F"/>
    <w:rsid w:val="006210C4"/>
    <w:rsid w:val="00621C46"/>
    <w:rsid w:val="00621EF2"/>
    <w:rsid w:val="00622B32"/>
    <w:rsid w:val="00622ECE"/>
    <w:rsid w:val="00624D03"/>
    <w:rsid w:val="00626576"/>
    <w:rsid w:val="00630907"/>
    <w:rsid w:val="00631298"/>
    <w:rsid w:val="006321D5"/>
    <w:rsid w:val="00632745"/>
    <w:rsid w:val="00632FA9"/>
    <w:rsid w:val="00633150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5857"/>
    <w:rsid w:val="006467EC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3EB6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3808"/>
    <w:rsid w:val="00674462"/>
    <w:rsid w:val="00674C8F"/>
    <w:rsid w:val="00674CCD"/>
    <w:rsid w:val="00675048"/>
    <w:rsid w:val="00675931"/>
    <w:rsid w:val="0067639A"/>
    <w:rsid w:val="00677E06"/>
    <w:rsid w:val="00683839"/>
    <w:rsid w:val="00684221"/>
    <w:rsid w:val="006856E5"/>
    <w:rsid w:val="00685E3C"/>
    <w:rsid w:val="006867E0"/>
    <w:rsid w:val="006870B3"/>
    <w:rsid w:val="00692C8D"/>
    <w:rsid w:val="006937D0"/>
    <w:rsid w:val="00693EF7"/>
    <w:rsid w:val="006946D7"/>
    <w:rsid w:val="00694705"/>
    <w:rsid w:val="00695A01"/>
    <w:rsid w:val="00696271"/>
    <w:rsid w:val="0069689A"/>
    <w:rsid w:val="00696BE5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31F"/>
    <w:rsid w:val="006A68A8"/>
    <w:rsid w:val="006A6BFB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724"/>
    <w:rsid w:val="006D5C99"/>
    <w:rsid w:val="006D62BC"/>
    <w:rsid w:val="006D686A"/>
    <w:rsid w:val="006D6FE0"/>
    <w:rsid w:val="006E05C7"/>
    <w:rsid w:val="006E05E5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A7"/>
    <w:rsid w:val="0070602A"/>
    <w:rsid w:val="0070646B"/>
    <w:rsid w:val="007066FA"/>
    <w:rsid w:val="00706D01"/>
    <w:rsid w:val="00707941"/>
    <w:rsid w:val="00712236"/>
    <w:rsid w:val="007138E8"/>
    <w:rsid w:val="007162EF"/>
    <w:rsid w:val="0071639E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3111"/>
    <w:rsid w:val="00733AB5"/>
    <w:rsid w:val="00734220"/>
    <w:rsid w:val="007351D3"/>
    <w:rsid w:val="00735809"/>
    <w:rsid w:val="00735C81"/>
    <w:rsid w:val="00735F8D"/>
    <w:rsid w:val="00736A17"/>
    <w:rsid w:val="0073715E"/>
    <w:rsid w:val="00737456"/>
    <w:rsid w:val="00740288"/>
    <w:rsid w:val="00740601"/>
    <w:rsid w:val="00740B5D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521B8"/>
    <w:rsid w:val="007522D5"/>
    <w:rsid w:val="0075273B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70367"/>
    <w:rsid w:val="007709FA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90E05"/>
    <w:rsid w:val="007910AF"/>
    <w:rsid w:val="00791325"/>
    <w:rsid w:val="00791E12"/>
    <w:rsid w:val="0079227D"/>
    <w:rsid w:val="007922A0"/>
    <w:rsid w:val="00792BEC"/>
    <w:rsid w:val="007931DA"/>
    <w:rsid w:val="00794E59"/>
    <w:rsid w:val="00796A7B"/>
    <w:rsid w:val="00797C16"/>
    <w:rsid w:val="00797E82"/>
    <w:rsid w:val="007A070E"/>
    <w:rsid w:val="007A08D8"/>
    <w:rsid w:val="007A113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50E"/>
    <w:rsid w:val="007B1773"/>
    <w:rsid w:val="007B3E5F"/>
    <w:rsid w:val="007B4439"/>
    <w:rsid w:val="007B486F"/>
    <w:rsid w:val="007B5FDD"/>
    <w:rsid w:val="007B60DD"/>
    <w:rsid w:val="007B7075"/>
    <w:rsid w:val="007B7747"/>
    <w:rsid w:val="007B78F9"/>
    <w:rsid w:val="007C0F61"/>
    <w:rsid w:val="007C1932"/>
    <w:rsid w:val="007C2339"/>
    <w:rsid w:val="007C383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2F2B"/>
    <w:rsid w:val="007D3BE3"/>
    <w:rsid w:val="007D46D4"/>
    <w:rsid w:val="007D5373"/>
    <w:rsid w:val="007D57D8"/>
    <w:rsid w:val="007D5F0D"/>
    <w:rsid w:val="007D6048"/>
    <w:rsid w:val="007D62EF"/>
    <w:rsid w:val="007D6586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6EA"/>
    <w:rsid w:val="007F79F7"/>
    <w:rsid w:val="007F7D25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5101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6C44"/>
    <w:rsid w:val="0083754E"/>
    <w:rsid w:val="00837660"/>
    <w:rsid w:val="00837829"/>
    <w:rsid w:val="00840259"/>
    <w:rsid w:val="00840357"/>
    <w:rsid w:val="0084336D"/>
    <w:rsid w:val="008435AC"/>
    <w:rsid w:val="0084383C"/>
    <w:rsid w:val="00844E43"/>
    <w:rsid w:val="008450F8"/>
    <w:rsid w:val="00845C53"/>
    <w:rsid w:val="00845E55"/>
    <w:rsid w:val="0084618B"/>
    <w:rsid w:val="008467E4"/>
    <w:rsid w:val="00846D0C"/>
    <w:rsid w:val="00852A4B"/>
    <w:rsid w:val="00853055"/>
    <w:rsid w:val="008534B0"/>
    <w:rsid w:val="008541B3"/>
    <w:rsid w:val="008543AD"/>
    <w:rsid w:val="00854D73"/>
    <w:rsid w:val="00855BEB"/>
    <w:rsid w:val="008568AD"/>
    <w:rsid w:val="00856B4D"/>
    <w:rsid w:val="0085798C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6B9F"/>
    <w:rsid w:val="008721CA"/>
    <w:rsid w:val="00876140"/>
    <w:rsid w:val="008768B7"/>
    <w:rsid w:val="0087704D"/>
    <w:rsid w:val="00877D83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4AD"/>
    <w:rsid w:val="0089054D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F6F"/>
    <w:rsid w:val="008A0242"/>
    <w:rsid w:val="008A0A78"/>
    <w:rsid w:val="008A196C"/>
    <w:rsid w:val="008A377C"/>
    <w:rsid w:val="008A46C5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5C74"/>
    <w:rsid w:val="008B5FFF"/>
    <w:rsid w:val="008B63F0"/>
    <w:rsid w:val="008B7E2F"/>
    <w:rsid w:val="008C0C28"/>
    <w:rsid w:val="008C2308"/>
    <w:rsid w:val="008C2406"/>
    <w:rsid w:val="008C27D4"/>
    <w:rsid w:val="008C4A53"/>
    <w:rsid w:val="008C5340"/>
    <w:rsid w:val="008C5892"/>
    <w:rsid w:val="008C5A23"/>
    <w:rsid w:val="008C60E9"/>
    <w:rsid w:val="008C6498"/>
    <w:rsid w:val="008C6E1A"/>
    <w:rsid w:val="008C7836"/>
    <w:rsid w:val="008C7D77"/>
    <w:rsid w:val="008D0048"/>
    <w:rsid w:val="008D0B26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5BCF"/>
    <w:rsid w:val="008E6866"/>
    <w:rsid w:val="008E6A5E"/>
    <w:rsid w:val="008E70A8"/>
    <w:rsid w:val="008E7E47"/>
    <w:rsid w:val="008F08D9"/>
    <w:rsid w:val="008F0CA3"/>
    <w:rsid w:val="008F2502"/>
    <w:rsid w:val="008F2A3E"/>
    <w:rsid w:val="008F2F51"/>
    <w:rsid w:val="008F5054"/>
    <w:rsid w:val="008F5145"/>
    <w:rsid w:val="008F540C"/>
    <w:rsid w:val="008F64A6"/>
    <w:rsid w:val="008F6F2F"/>
    <w:rsid w:val="008F7132"/>
    <w:rsid w:val="008F7AD5"/>
    <w:rsid w:val="008F7D93"/>
    <w:rsid w:val="00900394"/>
    <w:rsid w:val="009009FB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22D0B"/>
    <w:rsid w:val="00924D09"/>
    <w:rsid w:val="00924D4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FC2"/>
    <w:rsid w:val="00935F8F"/>
    <w:rsid w:val="00937FBD"/>
    <w:rsid w:val="009427F5"/>
    <w:rsid w:val="009442C2"/>
    <w:rsid w:val="00944976"/>
    <w:rsid w:val="00944A83"/>
    <w:rsid w:val="00944DFC"/>
    <w:rsid w:val="0094722C"/>
    <w:rsid w:val="00947422"/>
    <w:rsid w:val="00947C08"/>
    <w:rsid w:val="00947E6D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7A3"/>
    <w:rsid w:val="00964105"/>
    <w:rsid w:val="009646AF"/>
    <w:rsid w:val="00964BDE"/>
    <w:rsid w:val="00966785"/>
    <w:rsid w:val="009668C6"/>
    <w:rsid w:val="00966E53"/>
    <w:rsid w:val="0096742A"/>
    <w:rsid w:val="0096752D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2FD0"/>
    <w:rsid w:val="00997B6D"/>
    <w:rsid w:val="00997D88"/>
    <w:rsid w:val="009A002B"/>
    <w:rsid w:val="009A35CD"/>
    <w:rsid w:val="009A398D"/>
    <w:rsid w:val="009A3AC1"/>
    <w:rsid w:val="009A4CC5"/>
    <w:rsid w:val="009A4EBC"/>
    <w:rsid w:val="009A54D3"/>
    <w:rsid w:val="009A6250"/>
    <w:rsid w:val="009A77CD"/>
    <w:rsid w:val="009B04D5"/>
    <w:rsid w:val="009B22D8"/>
    <w:rsid w:val="009B3E0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3EF1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3C9E"/>
    <w:rsid w:val="009D48C4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50C"/>
    <w:rsid w:val="009E5CF8"/>
    <w:rsid w:val="009E6D4E"/>
    <w:rsid w:val="009E757A"/>
    <w:rsid w:val="009F0701"/>
    <w:rsid w:val="009F15CA"/>
    <w:rsid w:val="009F42CA"/>
    <w:rsid w:val="009F5756"/>
    <w:rsid w:val="009F6AE9"/>
    <w:rsid w:val="009F7598"/>
    <w:rsid w:val="009F7CB6"/>
    <w:rsid w:val="00A0293F"/>
    <w:rsid w:val="00A04305"/>
    <w:rsid w:val="00A045C1"/>
    <w:rsid w:val="00A04DFF"/>
    <w:rsid w:val="00A0550D"/>
    <w:rsid w:val="00A05F57"/>
    <w:rsid w:val="00A10225"/>
    <w:rsid w:val="00A10684"/>
    <w:rsid w:val="00A10979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45F"/>
    <w:rsid w:val="00A21987"/>
    <w:rsid w:val="00A21F1D"/>
    <w:rsid w:val="00A22FB6"/>
    <w:rsid w:val="00A2310D"/>
    <w:rsid w:val="00A233EC"/>
    <w:rsid w:val="00A23737"/>
    <w:rsid w:val="00A2457A"/>
    <w:rsid w:val="00A24FB1"/>
    <w:rsid w:val="00A25888"/>
    <w:rsid w:val="00A2601A"/>
    <w:rsid w:val="00A26469"/>
    <w:rsid w:val="00A27821"/>
    <w:rsid w:val="00A27C95"/>
    <w:rsid w:val="00A30ABB"/>
    <w:rsid w:val="00A3175A"/>
    <w:rsid w:val="00A31D45"/>
    <w:rsid w:val="00A32300"/>
    <w:rsid w:val="00A339D3"/>
    <w:rsid w:val="00A34E4B"/>
    <w:rsid w:val="00A3540D"/>
    <w:rsid w:val="00A36578"/>
    <w:rsid w:val="00A36AF3"/>
    <w:rsid w:val="00A4000D"/>
    <w:rsid w:val="00A402E6"/>
    <w:rsid w:val="00A41605"/>
    <w:rsid w:val="00A41A6D"/>
    <w:rsid w:val="00A422DB"/>
    <w:rsid w:val="00A43B05"/>
    <w:rsid w:val="00A449AF"/>
    <w:rsid w:val="00A452C2"/>
    <w:rsid w:val="00A452CC"/>
    <w:rsid w:val="00A45933"/>
    <w:rsid w:val="00A45E4D"/>
    <w:rsid w:val="00A469AF"/>
    <w:rsid w:val="00A46A5C"/>
    <w:rsid w:val="00A505DE"/>
    <w:rsid w:val="00A50894"/>
    <w:rsid w:val="00A515A6"/>
    <w:rsid w:val="00A51825"/>
    <w:rsid w:val="00A51A11"/>
    <w:rsid w:val="00A51BB3"/>
    <w:rsid w:val="00A51F25"/>
    <w:rsid w:val="00A52945"/>
    <w:rsid w:val="00A54225"/>
    <w:rsid w:val="00A54671"/>
    <w:rsid w:val="00A55360"/>
    <w:rsid w:val="00A55839"/>
    <w:rsid w:val="00A5601D"/>
    <w:rsid w:val="00A56613"/>
    <w:rsid w:val="00A57698"/>
    <w:rsid w:val="00A60D06"/>
    <w:rsid w:val="00A611E5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38D"/>
    <w:rsid w:val="00A86C91"/>
    <w:rsid w:val="00A91032"/>
    <w:rsid w:val="00A91132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5F40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CE0"/>
    <w:rsid w:val="00AD77D7"/>
    <w:rsid w:val="00AE0CB8"/>
    <w:rsid w:val="00AE116C"/>
    <w:rsid w:val="00AE261C"/>
    <w:rsid w:val="00AE48C8"/>
    <w:rsid w:val="00AE4E8F"/>
    <w:rsid w:val="00AF0C47"/>
    <w:rsid w:val="00AF0E90"/>
    <w:rsid w:val="00AF0FED"/>
    <w:rsid w:val="00AF1258"/>
    <w:rsid w:val="00AF472C"/>
    <w:rsid w:val="00AF4FDB"/>
    <w:rsid w:val="00AF6E1F"/>
    <w:rsid w:val="00AF7ECE"/>
    <w:rsid w:val="00B0096A"/>
    <w:rsid w:val="00B02732"/>
    <w:rsid w:val="00B04731"/>
    <w:rsid w:val="00B04885"/>
    <w:rsid w:val="00B04C7E"/>
    <w:rsid w:val="00B0580C"/>
    <w:rsid w:val="00B0589A"/>
    <w:rsid w:val="00B061B9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A83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5459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96E"/>
    <w:rsid w:val="00B53706"/>
    <w:rsid w:val="00B5441D"/>
    <w:rsid w:val="00B5504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72160"/>
    <w:rsid w:val="00B72ED9"/>
    <w:rsid w:val="00B753D2"/>
    <w:rsid w:val="00B75673"/>
    <w:rsid w:val="00B75741"/>
    <w:rsid w:val="00B775C1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7AA"/>
    <w:rsid w:val="00B92920"/>
    <w:rsid w:val="00B93D6D"/>
    <w:rsid w:val="00B948C0"/>
    <w:rsid w:val="00B95507"/>
    <w:rsid w:val="00B95B57"/>
    <w:rsid w:val="00B960EA"/>
    <w:rsid w:val="00B9705E"/>
    <w:rsid w:val="00BA0BB7"/>
    <w:rsid w:val="00BA0D2D"/>
    <w:rsid w:val="00BA1972"/>
    <w:rsid w:val="00BA25BC"/>
    <w:rsid w:val="00BA3526"/>
    <w:rsid w:val="00BA3829"/>
    <w:rsid w:val="00BA5EFD"/>
    <w:rsid w:val="00BA7945"/>
    <w:rsid w:val="00BA7CC2"/>
    <w:rsid w:val="00BB0923"/>
    <w:rsid w:val="00BB394D"/>
    <w:rsid w:val="00BB4346"/>
    <w:rsid w:val="00BB66DF"/>
    <w:rsid w:val="00BB6B3A"/>
    <w:rsid w:val="00BC05BB"/>
    <w:rsid w:val="00BC1174"/>
    <w:rsid w:val="00BC151E"/>
    <w:rsid w:val="00BC444A"/>
    <w:rsid w:val="00BC4FA2"/>
    <w:rsid w:val="00BC5BB4"/>
    <w:rsid w:val="00BC5CFD"/>
    <w:rsid w:val="00BC5E1B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5CC"/>
    <w:rsid w:val="00BF70DF"/>
    <w:rsid w:val="00BF765E"/>
    <w:rsid w:val="00C00AE7"/>
    <w:rsid w:val="00C00DAB"/>
    <w:rsid w:val="00C01561"/>
    <w:rsid w:val="00C017AD"/>
    <w:rsid w:val="00C017EA"/>
    <w:rsid w:val="00C0285D"/>
    <w:rsid w:val="00C03D96"/>
    <w:rsid w:val="00C052D8"/>
    <w:rsid w:val="00C06362"/>
    <w:rsid w:val="00C06501"/>
    <w:rsid w:val="00C065DE"/>
    <w:rsid w:val="00C07667"/>
    <w:rsid w:val="00C07AE7"/>
    <w:rsid w:val="00C07C9B"/>
    <w:rsid w:val="00C07D63"/>
    <w:rsid w:val="00C11CF2"/>
    <w:rsid w:val="00C1363C"/>
    <w:rsid w:val="00C136FC"/>
    <w:rsid w:val="00C154A0"/>
    <w:rsid w:val="00C16052"/>
    <w:rsid w:val="00C1643C"/>
    <w:rsid w:val="00C2069A"/>
    <w:rsid w:val="00C209B5"/>
    <w:rsid w:val="00C20AD5"/>
    <w:rsid w:val="00C2113F"/>
    <w:rsid w:val="00C21275"/>
    <w:rsid w:val="00C2244A"/>
    <w:rsid w:val="00C22689"/>
    <w:rsid w:val="00C23CD4"/>
    <w:rsid w:val="00C24782"/>
    <w:rsid w:val="00C25247"/>
    <w:rsid w:val="00C26C44"/>
    <w:rsid w:val="00C26EE8"/>
    <w:rsid w:val="00C30B90"/>
    <w:rsid w:val="00C30F8A"/>
    <w:rsid w:val="00C325ED"/>
    <w:rsid w:val="00C32DD7"/>
    <w:rsid w:val="00C352A5"/>
    <w:rsid w:val="00C35E76"/>
    <w:rsid w:val="00C371FB"/>
    <w:rsid w:val="00C37946"/>
    <w:rsid w:val="00C37ACA"/>
    <w:rsid w:val="00C42897"/>
    <w:rsid w:val="00C42DFF"/>
    <w:rsid w:val="00C42F12"/>
    <w:rsid w:val="00C43B44"/>
    <w:rsid w:val="00C452E4"/>
    <w:rsid w:val="00C458D5"/>
    <w:rsid w:val="00C47AF1"/>
    <w:rsid w:val="00C47E8D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5303"/>
    <w:rsid w:val="00C67D73"/>
    <w:rsid w:val="00C70505"/>
    <w:rsid w:val="00C70686"/>
    <w:rsid w:val="00C72798"/>
    <w:rsid w:val="00C736A3"/>
    <w:rsid w:val="00C738A7"/>
    <w:rsid w:val="00C73B35"/>
    <w:rsid w:val="00C747CA"/>
    <w:rsid w:val="00C74B4D"/>
    <w:rsid w:val="00C759A3"/>
    <w:rsid w:val="00C75E14"/>
    <w:rsid w:val="00C763A8"/>
    <w:rsid w:val="00C769E2"/>
    <w:rsid w:val="00C77ADA"/>
    <w:rsid w:val="00C8000D"/>
    <w:rsid w:val="00C80762"/>
    <w:rsid w:val="00C84088"/>
    <w:rsid w:val="00C841AD"/>
    <w:rsid w:val="00C84EC1"/>
    <w:rsid w:val="00C85DFF"/>
    <w:rsid w:val="00C85EB1"/>
    <w:rsid w:val="00C861F2"/>
    <w:rsid w:val="00C8655C"/>
    <w:rsid w:val="00C902BB"/>
    <w:rsid w:val="00C9198B"/>
    <w:rsid w:val="00C91A76"/>
    <w:rsid w:val="00C927DA"/>
    <w:rsid w:val="00C92850"/>
    <w:rsid w:val="00C93502"/>
    <w:rsid w:val="00C93CF0"/>
    <w:rsid w:val="00C93D04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6A30"/>
    <w:rsid w:val="00CC6B79"/>
    <w:rsid w:val="00CC6FE0"/>
    <w:rsid w:val="00CC7CED"/>
    <w:rsid w:val="00CD0120"/>
    <w:rsid w:val="00CD103D"/>
    <w:rsid w:val="00CD1ADE"/>
    <w:rsid w:val="00CD254C"/>
    <w:rsid w:val="00CD41C0"/>
    <w:rsid w:val="00CD4218"/>
    <w:rsid w:val="00CD5CB0"/>
    <w:rsid w:val="00CD6C8B"/>
    <w:rsid w:val="00CD6ED3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1C2"/>
    <w:rsid w:val="00CE6653"/>
    <w:rsid w:val="00CF0031"/>
    <w:rsid w:val="00CF0C99"/>
    <w:rsid w:val="00CF0E4F"/>
    <w:rsid w:val="00CF1A94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5A5C"/>
    <w:rsid w:val="00D05B4B"/>
    <w:rsid w:val="00D05DDF"/>
    <w:rsid w:val="00D05E12"/>
    <w:rsid w:val="00D06E89"/>
    <w:rsid w:val="00D07394"/>
    <w:rsid w:val="00D076FD"/>
    <w:rsid w:val="00D110D1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F37"/>
    <w:rsid w:val="00D24133"/>
    <w:rsid w:val="00D24556"/>
    <w:rsid w:val="00D25F52"/>
    <w:rsid w:val="00D26267"/>
    <w:rsid w:val="00D26312"/>
    <w:rsid w:val="00D26D63"/>
    <w:rsid w:val="00D27452"/>
    <w:rsid w:val="00D27B6C"/>
    <w:rsid w:val="00D30130"/>
    <w:rsid w:val="00D32CAB"/>
    <w:rsid w:val="00D32F72"/>
    <w:rsid w:val="00D37444"/>
    <w:rsid w:val="00D37A5A"/>
    <w:rsid w:val="00D402C2"/>
    <w:rsid w:val="00D4055D"/>
    <w:rsid w:val="00D419F4"/>
    <w:rsid w:val="00D41AF1"/>
    <w:rsid w:val="00D43159"/>
    <w:rsid w:val="00D4447A"/>
    <w:rsid w:val="00D44EC3"/>
    <w:rsid w:val="00D450CF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1D3"/>
    <w:rsid w:val="00D70D73"/>
    <w:rsid w:val="00D70DBC"/>
    <w:rsid w:val="00D7132A"/>
    <w:rsid w:val="00D7146C"/>
    <w:rsid w:val="00D71FB5"/>
    <w:rsid w:val="00D736CC"/>
    <w:rsid w:val="00D74E57"/>
    <w:rsid w:val="00D7664D"/>
    <w:rsid w:val="00D767EC"/>
    <w:rsid w:val="00D77424"/>
    <w:rsid w:val="00D77D16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763F"/>
    <w:rsid w:val="00D97F28"/>
    <w:rsid w:val="00DA175A"/>
    <w:rsid w:val="00DA2833"/>
    <w:rsid w:val="00DA44AD"/>
    <w:rsid w:val="00DA56EA"/>
    <w:rsid w:val="00DA5825"/>
    <w:rsid w:val="00DA66C3"/>
    <w:rsid w:val="00DA6793"/>
    <w:rsid w:val="00DB077E"/>
    <w:rsid w:val="00DB0CE3"/>
    <w:rsid w:val="00DB0E27"/>
    <w:rsid w:val="00DB204E"/>
    <w:rsid w:val="00DB3E97"/>
    <w:rsid w:val="00DB4599"/>
    <w:rsid w:val="00DB4974"/>
    <w:rsid w:val="00DB4A68"/>
    <w:rsid w:val="00DB51CB"/>
    <w:rsid w:val="00DB5BCD"/>
    <w:rsid w:val="00DB68B5"/>
    <w:rsid w:val="00DB69F0"/>
    <w:rsid w:val="00DC07AA"/>
    <w:rsid w:val="00DC1A94"/>
    <w:rsid w:val="00DC2027"/>
    <w:rsid w:val="00DC4132"/>
    <w:rsid w:val="00DC5EDA"/>
    <w:rsid w:val="00DC60DE"/>
    <w:rsid w:val="00DC64F8"/>
    <w:rsid w:val="00DC73F8"/>
    <w:rsid w:val="00DC7615"/>
    <w:rsid w:val="00DC7652"/>
    <w:rsid w:val="00DD0C2C"/>
    <w:rsid w:val="00DD129F"/>
    <w:rsid w:val="00DD49AC"/>
    <w:rsid w:val="00DD4BF9"/>
    <w:rsid w:val="00DD59F7"/>
    <w:rsid w:val="00DD71D0"/>
    <w:rsid w:val="00DD7E5E"/>
    <w:rsid w:val="00DE00E7"/>
    <w:rsid w:val="00DE05C0"/>
    <w:rsid w:val="00DE345A"/>
    <w:rsid w:val="00DE362C"/>
    <w:rsid w:val="00DE3670"/>
    <w:rsid w:val="00DE495C"/>
    <w:rsid w:val="00DE7486"/>
    <w:rsid w:val="00DF0375"/>
    <w:rsid w:val="00DF127D"/>
    <w:rsid w:val="00DF1F4A"/>
    <w:rsid w:val="00DF24BD"/>
    <w:rsid w:val="00DF4663"/>
    <w:rsid w:val="00DF487F"/>
    <w:rsid w:val="00DF4FC4"/>
    <w:rsid w:val="00DF594E"/>
    <w:rsid w:val="00DF5D65"/>
    <w:rsid w:val="00DF62A3"/>
    <w:rsid w:val="00DF7BB1"/>
    <w:rsid w:val="00DF7F22"/>
    <w:rsid w:val="00E00224"/>
    <w:rsid w:val="00E002CB"/>
    <w:rsid w:val="00E00358"/>
    <w:rsid w:val="00E0101F"/>
    <w:rsid w:val="00E01DFA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7C9"/>
    <w:rsid w:val="00E07E58"/>
    <w:rsid w:val="00E106BB"/>
    <w:rsid w:val="00E11157"/>
    <w:rsid w:val="00E119AC"/>
    <w:rsid w:val="00E11C02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266A2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4B8B"/>
    <w:rsid w:val="00E46512"/>
    <w:rsid w:val="00E46A0D"/>
    <w:rsid w:val="00E5006C"/>
    <w:rsid w:val="00E502C4"/>
    <w:rsid w:val="00E52535"/>
    <w:rsid w:val="00E5301F"/>
    <w:rsid w:val="00E53F62"/>
    <w:rsid w:val="00E5558E"/>
    <w:rsid w:val="00E55ABC"/>
    <w:rsid w:val="00E5645B"/>
    <w:rsid w:val="00E56CE5"/>
    <w:rsid w:val="00E57B74"/>
    <w:rsid w:val="00E60AAB"/>
    <w:rsid w:val="00E617E6"/>
    <w:rsid w:val="00E61D6E"/>
    <w:rsid w:val="00E62E16"/>
    <w:rsid w:val="00E66881"/>
    <w:rsid w:val="00E6793C"/>
    <w:rsid w:val="00E67B9B"/>
    <w:rsid w:val="00E70E1F"/>
    <w:rsid w:val="00E711AE"/>
    <w:rsid w:val="00E721F1"/>
    <w:rsid w:val="00E723FC"/>
    <w:rsid w:val="00E73347"/>
    <w:rsid w:val="00E7484B"/>
    <w:rsid w:val="00E8093B"/>
    <w:rsid w:val="00E812BD"/>
    <w:rsid w:val="00E81A53"/>
    <w:rsid w:val="00E81F5D"/>
    <w:rsid w:val="00E82FA7"/>
    <w:rsid w:val="00E839F9"/>
    <w:rsid w:val="00E84737"/>
    <w:rsid w:val="00E8493D"/>
    <w:rsid w:val="00E85BC7"/>
    <w:rsid w:val="00E85EC2"/>
    <w:rsid w:val="00E8629F"/>
    <w:rsid w:val="00E86687"/>
    <w:rsid w:val="00E87347"/>
    <w:rsid w:val="00E8740D"/>
    <w:rsid w:val="00E875BA"/>
    <w:rsid w:val="00E87BE3"/>
    <w:rsid w:val="00E90B54"/>
    <w:rsid w:val="00E910FC"/>
    <w:rsid w:val="00E94990"/>
    <w:rsid w:val="00E94D0C"/>
    <w:rsid w:val="00E9594C"/>
    <w:rsid w:val="00E9648F"/>
    <w:rsid w:val="00E97962"/>
    <w:rsid w:val="00E97AA9"/>
    <w:rsid w:val="00EA09B1"/>
    <w:rsid w:val="00EA0D31"/>
    <w:rsid w:val="00EA1563"/>
    <w:rsid w:val="00EA20D5"/>
    <w:rsid w:val="00EA2A91"/>
    <w:rsid w:val="00EA2FB6"/>
    <w:rsid w:val="00EA3C24"/>
    <w:rsid w:val="00EA3D76"/>
    <w:rsid w:val="00EA634E"/>
    <w:rsid w:val="00EA6F88"/>
    <w:rsid w:val="00EA720B"/>
    <w:rsid w:val="00EB0292"/>
    <w:rsid w:val="00EB0B72"/>
    <w:rsid w:val="00EB0D60"/>
    <w:rsid w:val="00EB1D43"/>
    <w:rsid w:val="00EB3438"/>
    <w:rsid w:val="00EB363A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E060B"/>
    <w:rsid w:val="00EE066A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208D"/>
    <w:rsid w:val="00EF272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75D0"/>
    <w:rsid w:val="00F00C5C"/>
    <w:rsid w:val="00F00FC4"/>
    <w:rsid w:val="00F01416"/>
    <w:rsid w:val="00F04035"/>
    <w:rsid w:val="00F0487B"/>
    <w:rsid w:val="00F0557F"/>
    <w:rsid w:val="00F05B38"/>
    <w:rsid w:val="00F05D4D"/>
    <w:rsid w:val="00F05DFF"/>
    <w:rsid w:val="00F072D8"/>
    <w:rsid w:val="00F07C7D"/>
    <w:rsid w:val="00F10310"/>
    <w:rsid w:val="00F10B79"/>
    <w:rsid w:val="00F10D39"/>
    <w:rsid w:val="00F12D23"/>
    <w:rsid w:val="00F13CED"/>
    <w:rsid w:val="00F14A93"/>
    <w:rsid w:val="00F15628"/>
    <w:rsid w:val="00F15855"/>
    <w:rsid w:val="00F163BC"/>
    <w:rsid w:val="00F16D32"/>
    <w:rsid w:val="00F1709D"/>
    <w:rsid w:val="00F17FE1"/>
    <w:rsid w:val="00F20E8D"/>
    <w:rsid w:val="00F2267B"/>
    <w:rsid w:val="00F22BD0"/>
    <w:rsid w:val="00F2304F"/>
    <w:rsid w:val="00F24C97"/>
    <w:rsid w:val="00F25AFC"/>
    <w:rsid w:val="00F279BB"/>
    <w:rsid w:val="00F30653"/>
    <w:rsid w:val="00F306F4"/>
    <w:rsid w:val="00F31D4A"/>
    <w:rsid w:val="00F33D46"/>
    <w:rsid w:val="00F3413D"/>
    <w:rsid w:val="00F35A51"/>
    <w:rsid w:val="00F35F5E"/>
    <w:rsid w:val="00F35FF1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71C"/>
    <w:rsid w:val="00F508B8"/>
    <w:rsid w:val="00F5146D"/>
    <w:rsid w:val="00F5153F"/>
    <w:rsid w:val="00F53597"/>
    <w:rsid w:val="00F5431E"/>
    <w:rsid w:val="00F558E6"/>
    <w:rsid w:val="00F56AB2"/>
    <w:rsid w:val="00F61608"/>
    <w:rsid w:val="00F62785"/>
    <w:rsid w:val="00F63286"/>
    <w:rsid w:val="00F635D5"/>
    <w:rsid w:val="00F64C83"/>
    <w:rsid w:val="00F64D50"/>
    <w:rsid w:val="00F6508E"/>
    <w:rsid w:val="00F6642D"/>
    <w:rsid w:val="00F719AC"/>
    <w:rsid w:val="00F727E6"/>
    <w:rsid w:val="00F73416"/>
    <w:rsid w:val="00F73BFF"/>
    <w:rsid w:val="00F75DF1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669"/>
    <w:rsid w:val="00FB06CF"/>
    <w:rsid w:val="00FB08CA"/>
    <w:rsid w:val="00FB0F21"/>
    <w:rsid w:val="00FB2154"/>
    <w:rsid w:val="00FB3349"/>
    <w:rsid w:val="00FB365C"/>
    <w:rsid w:val="00FB4F6E"/>
    <w:rsid w:val="00FB557A"/>
    <w:rsid w:val="00FB79E8"/>
    <w:rsid w:val="00FB7C8B"/>
    <w:rsid w:val="00FB7DBD"/>
    <w:rsid w:val="00FB7FAB"/>
    <w:rsid w:val="00FC051F"/>
    <w:rsid w:val="00FC052B"/>
    <w:rsid w:val="00FC0687"/>
    <w:rsid w:val="00FC289C"/>
    <w:rsid w:val="00FC2E5C"/>
    <w:rsid w:val="00FC34CD"/>
    <w:rsid w:val="00FC34DF"/>
    <w:rsid w:val="00FC4C58"/>
    <w:rsid w:val="00FC5F9D"/>
    <w:rsid w:val="00FC7503"/>
    <w:rsid w:val="00FD109D"/>
    <w:rsid w:val="00FD446A"/>
    <w:rsid w:val="00FD4C86"/>
    <w:rsid w:val="00FD4F68"/>
    <w:rsid w:val="00FD68FD"/>
    <w:rsid w:val="00FE11AB"/>
    <w:rsid w:val="00FE1468"/>
    <w:rsid w:val="00FE2007"/>
    <w:rsid w:val="00FE51B0"/>
    <w:rsid w:val="00FE61A4"/>
    <w:rsid w:val="00FE61FB"/>
    <w:rsid w:val="00FE6651"/>
    <w:rsid w:val="00FF04B3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711737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82174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uiPriority w:val="99"/>
    <w:qFormat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uiPriority w:val="99"/>
    <w:qFormat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7709F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6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6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4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5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7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9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4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2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5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2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38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8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2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3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19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4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1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6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6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8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7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4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2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3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2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8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9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4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5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7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40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7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90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48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5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7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0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0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3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7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86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4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4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07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44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9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2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39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1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89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5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0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4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39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4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8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50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5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1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7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6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6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9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8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6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1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3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9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7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10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4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5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7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7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4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0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8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2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8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8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1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20821-1F21-4BE2-9FDE-05B673790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2061</TotalTime>
  <Pages>5</Pages>
  <Words>1990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13308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OPPO-JQ</cp:lastModifiedBy>
  <cp:revision>42</cp:revision>
  <dcterms:created xsi:type="dcterms:W3CDTF">2023-03-30T01:57:00Z</dcterms:created>
  <dcterms:modified xsi:type="dcterms:W3CDTF">2023-08-11T12:45:00Z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